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9E37B" w14:textId="77777777" w:rsidR="00AA55D4" w:rsidRDefault="00AA55D4" w:rsidP="00AA55D4">
      <w:pPr>
        <w:pStyle w:val="af9"/>
        <w:spacing w:after="0" w:line="360" w:lineRule="auto"/>
        <w:jc w:val="center"/>
        <w:rPr>
          <w:iCs/>
          <w:sz w:val="28"/>
          <w:szCs w:val="28"/>
        </w:rPr>
      </w:pPr>
      <w:r>
        <w:rPr>
          <w:iCs/>
          <w:sz w:val="28"/>
          <w:szCs w:val="28"/>
        </w:rPr>
        <w:t>МИНИСТЕРСТВО ОБРАЗОВАНИЯ РОСТОВСКОЙ ОБЛАСТИ</w:t>
      </w:r>
    </w:p>
    <w:p w14:paraId="4468AB38" w14:textId="77777777" w:rsidR="00AA55D4" w:rsidRDefault="00AA55D4" w:rsidP="00AA55D4">
      <w:pPr>
        <w:pStyle w:val="af9"/>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14:paraId="7E7D4C65" w14:textId="77777777" w:rsidR="00AA55D4" w:rsidRDefault="00AA55D4" w:rsidP="00AA55D4">
      <w:pPr>
        <w:pStyle w:val="af9"/>
        <w:spacing w:after="0" w:line="360" w:lineRule="auto"/>
        <w:jc w:val="center"/>
        <w:rPr>
          <w:iCs/>
          <w:sz w:val="28"/>
          <w:szCs w:val="28"/>
        </w:rPr>
      </w:pPr>
      <w:r>
        <w:rPr>
          <w:iCs/>
          <w:sz w:val="28"/>
          <w:szCs w:val="28"/>
        </w:rPr>
        <w:t xml:space="preserve">РОСТОВСКОЙ ОБЛАСТИ </w:t>
      </w:r>
    </w:p>
    <w:p w14:paraId="27E8C2B8" w14:textId="77777777" w:rsidR="00AA55D4" w:rsidRDefault="00AA55D4" w:rsidP="00AA55D4">
      <w:pPr>
        <w:pStyle w:val="af9"/>
        <w:spacing w:after="0" w:line="360" w:lineRule="auto"/>
        <w:jc w:val="center"/>
        <w:rPr>
          <w:b/>
          <w:iCs/>
          <w:sz w:val="28"/>
          <w:szCs w:val="28"/>
        </w:rPr>
      </w:pPr>
      <w:r>
        <w:rPr>
          <w:b/>
          <w:iCs/>
          <w:sz w:val="28"/>
          <w:szCs w:val="28"/>
        </w:rPr>
        <w:t>«РОСТОВСКИЙ-НА-ДОНУ КОЛЛЕДЖ СВЯЗИ И ИНФОРМАТИКИ»</w:t>
      </w:r>
    </w:p>
    <w:p w14:paraId="2782C26B" w14:textId="77777777" w:rsidR="00AA55D4" w:rsidRDefault="00AA55D4" w:rsidP="00AA55D4"/>
    <w:p w14:paraId="4C84F57A" w14:textId="224F6160" w:rsidR="00A95D1F" w:rsidRDefault="00A95D1F">
      <w:pPr>
        <w:spacing w:after="0" w:line="240" w:lineRule="auto"/>
        <w:jc w:val="center"/>
        <w:rPr>
          <w:rFonts w:ascii="Times New Roman" w:hAnsi="Times New Roman"/>
          <w:b/>
          <w:i/>
          <w:sz w:val="24"/>
        </w:rPr>
      </w:pPr>
    </w:p>
    <w:p w14:paraId="23CA2350" w14:textId="77777777" w:rsidR="00A95D1F" w:rsidRDefault="00A95D1F">
      <w:pPr>
        <w:spacing w:after="0" w:line="240" w:lineRule="auto"/>
        <w:jc w:val="center"/>
        <w:rPr>
          <w:rFonts w:ascii="Times New Roman" w:hAnsi="Times New Roman"/>
          <w:b/>
          <w:i/>
          <w:sz w:val="24"/>
        </w:rPr>
      </w:pPr>
    </w:p>
    <w:p w14:paraId="1CB96D4F" w14:textId="77777777" w:rsidR="00A95D1F" w:rsidRDefault="00A95D1F">
      <w:pPr>
        <w:spacing w:after="0" w:line="240" w:lineRule="auto"/>
        <w:jc w:val="center"/>
        <w:rPr>
          <w:rFonts w:ascii="Times New Roman" w:hAnsi="Times New Roman"/>
          <w:b/>
          <w:i/>
          <w:sz w:val="24"/>
        </w:rPr>
      </w:pPr>
    </w:p>
    <w:p w14:paraId="10A340DA" w14:textId="77777777" w:rsidR="00A95D1F" w:rsidRDefault="00A95D1F">
      <w:pPr>
        <w:spacing w:after="0" w:line="240" w:lineRule="auto"/>
        <w:jc w:val="center"/>
        <w:rPr>
          <w:rFonts w:ascii="Times New Roman" w:hAnsi="Times New Roman"/>
          <w:b/>
          <w:i/>
          <w:sz w:val="24"/>
        </w:rPr>
      </w:pPr>
    </w:p>
    <w:p w14:paraId="61FB93CE" w14:textId="77777777" w:rsidR="00A95D1F" w:rsidRDefault="00A95D1F">
      <w:pPr>
        <w:spacing w:after="0" w:line="240" w:lineRule="auto"/>
        <w:jc w:val="center"/>
        <w:rPr>
          <w:rFonts w:ascii="Times New Roman" w:hAnsi="Times New Roman"/>
          <w:b/>
          <w:i/>
          <w:sz w:val="24"/>
        </w:rPr>
      </w:pPr>
    </w:p>
    <w:p w14:paraId="0B6230E9" w14:textId="77777777" w:rsidR="00A95D1F" w:rsidRDefault="00A95D1F">
      <w:pPr>
        <w:spacing w:after="0" w:line="240" w:lineRule="auto"/>
        <w:jc w:val="center"/>
        <w:rPr>
          <w:rFonts w:ascii="Times New Roman" w:hAnsi="Times New Roman"/>
          <w:b/>
          <w:i/>
          <w:sz w:val="24"/>
        </w:rPr>
      </w:pPr>
    </w:p>
    <w:p w14:paraId="50FB23C6" w14:textId="77777777" w:rsidR="00A95D1F" w:rsidRDefault="00A95D1F">
      <w:pPr>
        <w:spacing w:after="0" w:line="240" w:lineRule="auto"/>
        <w:jc w:val="center"/>
        <w:rPr>
          <w:rFonts w:ascii="Times New Roman" w:hAnsi="Times New Roman"/>
          <w:b/>
          <w:i/>
          <w:sz w:val="24"/>
        </w:rPr>
      </w:pPr>
    </w:p>
    <w:p w14:paraId="4D98478F" w14:textId="77777777" w:rsidR="00A95D1F" w:rsidRDefault="00A95D1F">
      <w:pPr>
        <w:spacing w:after="0" w:line="240" w:lineRule="auto"/>
        <w:jc w:val="center"/>
        <w:rPr>
          <w:rFonts w:ascii="Times New Roman" w:hAnsi="Times New Roman"/>
          <w:b/>
          <w:i/>
          <w:sz w:val="24"/>
        </w:rPr>
      </w:pPr>
    </w:p>
    <w:p w14:paraId="65FE109D" w14:textId="77777777" w:rsidR="00A95D1F" w:rsidRDefault="00A95D1F">
      <w:pPr>
        <w:spacing w:after="0" w:line="240" w:lineRule="auto"/>
        <w:jc w:val="center"/>
        <w:rPr>
          <w:rFonts w:ascii="Times New Roman" w:hAnsi="Times New Roman"/>
          <w:b/>
          <w:i/>
          <w:sz w:val="24"/>
        </w:rPr>
      </w:pPr>
    </w:p>
    <w:p w14:paraId="5ED044CE" w14:textId="77777777" w:rsidR="00A95D1F" w:rsidRDefault="00A95D1F">
      <w:pPr>
        <w:spacing w:after="0" w:line="240" w:lineRule="auto"/>
        <w:jc w:val="center"/>
        <w:rPr>
          <w:rFonts w:ascii="Times New Roman" w:hAnsi="Times New Roman"/>
          <w:b/>
          <w:i/>
          <w:sz w:val="24"/>
        </w:rPr>
      </w:pPr>
    </w:p>
    <w:p w14:paraId="76EC70A5" w14:textId="77777777" w:rsidR="00A95D1F" w:rsidRDefault="00A95D1F">
      <w:pPr>
        <w:spacing w:after="0" w:line="240" w:lineRule="auto"/>
        <w:jc w:val="center"/>
        <w:rPr>
          <w:rFonts w:ascii="Times New Roman" w:hAnsi="Times New Roman"/>
          <w:b/>
          <w:i/>
          <w:sz w:val="24"/>
        </w:rPr>
      </w:pPr>
    </w:p>
    <w:p w14:paraId="67AA53AA" w14:textId="77777777" w:rsidR="00A95D1F" w:rsidRDefault="00A95D1F">
      <w:pPr>
        <w:spacing w:after="0" w:line="240" w:lineRule="auto"/>
        <w:jc w:val="center"/>
        <w:rPr>
          <w:rFonts w:ascii="Times New Roman" w:hAnsi="Times New Roman"/>
          <w:b/>
          <w:i/>
          <w:sz w:val="24"/>
        </w:rPr>
      </w:pPr>
    </w:p>
    <w:p w14:paraId="0C5885FD" w14:textId="77777777" w:rsidR="00A95D1F" w:rsidRDefault="00A95D1F">
      <w:pPr>
        <w:spacing w:after="0" w:line="240" w:lineRule="auto"/>
        <w:jc w:val="center"/>
        <w:rPr>
          <w:rFonts w:ascii="Times New Roman" w:hAnsi="Times New Roman"/>
          <w:b/>
          <w:i/>
          <w:sz w:val="24"/>
        </w:rPr>
      </w:pPr>
    </w:p>
    <w:p w14:paraId="3B18FD99" w14:textId="77777777" w:rsidR="00A95D1F" w:rsidRDefault="00A95D1F">
      <w:pPr>
        <w:spacing w:after="0" w:line="240" w:lineRule="auto"/>
        <w:jc w:val="center"/>
        <w:rPr>
          <w:rFonts w:ascii="Times New Roman" w:hAnsi="Times New Roman"/>
          <w:b/>
          <w:i/>
          <w:sz w:val="24"/>
        </w:rPr>
      </w:pPr>
    </w:p>
    <w:p w14:paraId="48C5A362" w14:textId="77777777" w:rsidR="00A95D1F" w:rsidRDefault="00A95D1F">
      <w:pPr>
        <w:spacing w:after="0" w:line="240" w:lineRule="auto"/>
        <w:jc w:val="center"/>
        <w:rPr>
          <w:rFonts w:ascii="Times New Roman" w:hAnsi="Times New Roman"/>
          <w:b/>
          <w:i/>
          <w:sz w:val="24"/>
        </w:rPr>
      </w:pPr>
    </w:p>
    <w:p w14:paraId="6119C768" w14:textId="74765EB4" w:rsidR="00A95D1F" w:rsidRDefault="006A1AF7">
      <w:pPr>
        <w:spacing w:after="0" w:line="240" w:lineRule="auto"/>
        <w:jc w:val="center"/>
        <w:rPr>
          <w:rFonts w:ascii="Times New Roman" w:hAnsi="Times New Roman"/>
          <w:b/>
          <w:sz w:val="28"/>
        </w:rPr>
      </w:pPr>
      <w:r>
        <w:rPr>
          <w:rFonts w:ascii="Times New Roman" w:hAnsi="Times New Roman"/>
          <w:b/>
          <w:sz w:val="28"/>
        </w:rPr>
        <w:t>РАБОЧАЯ ПРОГРАММА УЧЕБНОЙ ДИСЦИПЛИНЫ</w:t>
      </w:r>
    </w:p>
    <w:p w14:paraId="3503D4B2" w14:textId="77777777" w:rsidR="00A95D1F" w:rsidRDefault="00A95D1F">
      <w:pPr>
        <w:spacing w:after="0" w:line="240" w:lineRule="auto"/>
        <w:jc w:val="center"/>
        <w:rPr>
          <w:rFonts w:ascii="Times New Roman" w:hAnsi="Times New Roman"/>
          <w:b/>
          <w:sz w:val="28"/>
        </w:rPr>
      </w:pPr>
    </w:p>
    <w:p w14:paraId="6F038A6D" w14:textId="1169D543" w:rsidR="00A95D1F" w:rsidRDefault="006A1AF7">
      <w:pPr>
        <w:spacing w:after="0" w:line="240" w:lineRule="auto"/>
        <w:jc w:val="center"/>
        <w:rPr>
          <w:rFonts w:ascii="Times New Roman" w:hAnsi="Times New Roman"/>
          <w:b/>
          <w:i/>
          <w:sz w:val="28"/>
        </w:rPr>
      </w:pPr>
      <w:r>
        <w:rPr>
          <w:rFonts w:ascii="Times New Roman" w:hAnsi="Times New Roman"/>
          <w:b/>
          <w:sz w:val="28"/>
        </w:rPr>
        <w:t>«СГ.</w:t>
      </w:r>
      <w:r w:rsidR="00AA55D4">
        <w:rPr>
          <w:rFonts w:ascii="Times New Roman" w:hAnsi="Times New Roman"/>
          <w:b/>
          <w:sz w:val="28"/>
        </w:rPr>
        <w:t>05</w:t>
      </w:r>
      <w:r>
        <w:rPr>
          <w:rFonts w:ascii="Times New Roman" w:hAnsi="Times New Roman"/>
          <w:b/>
          <w:sz w:val="28"/>
        </w:rPr>
        <w:t>. ОСНОВЫ БЕРЕЖЛИВОГО ПРОИЗВОДСТВА»</w:t>
      </w:r>
      <w:r>
        <w:rPr>
          <w:rFonts w:ascii="Times New Roman" w:hAnsi="Times New Roman"/>
          <w:b/>
          <w:sz w:val="28"/>
        </w:rPr>
        <w:br/>
      </w:r>
    </w:p>
    <w:p w14:paraId="23822476" w14:textId="77777777" w:rsidR="00AA55D4" w:rsidRPr="00523D35" w:rsidRDefault="00AA55D4" w:rsidP="00AA55D4">
      <w:pPr>
        <w:spacing w:line="360" w:lineRule="auto"/>
        <w:jc w:val="center"/>
        <w:rPr>
          <w:rFonts w:ascii="Times New Roman" w:hAnsi="Times New Roman"/>
          <w:sz w:val="28"/>
          <w:szCs w:val="28"/>
        </w:rPr>
      </w:pPr>
      <w:r w:rsidRPr="00523D35">
        <w:rPr>
          <w:rFonts w:ascii="Times New Roman" w:hAnsi="Times New Roman"/>
          <w:sz w:val="28"/>
          <w:szCs w:val="28"/>
        </w:rPr>
        <w:t xml:space="preserve">программы подготовки специалистов среднего звена </w:t>
      </w:r>
    </w:p>
    <w:p w14:paraId="52BD9297" w14:textId="77777777" w:rsidR="00AA55D4" w:rsidRPr="00523D35" w:rsidRDefault="00AA55D4" w:rsidP="00AA55D4">
      <w:pPr>
        <w:spacing w:line="360" w:lineRule="auto"/>
        <w:jc w:val="center"/>
        <w:rPr>
          <w:rFonts w:ascii="Times New Roman" w:hAnsi="Times New Roman"/>
          <w:sz w:val="28"/>
          <w:szCs w:val="28"/>
        </w:rPr>
      </w:pPr>
      <w:r>
        <w:rPr>
          <w:rFonts w:ascii="Times New Roman" w:hAnsi="Times New Roman"/>
          <w:sz w:val="28"/>
          <w:szCs w:val="28"/>
        </w:rPr>
        <w:t xml:space="preserve">по </w:t>
      </w:r>
      <w:r w:rsidRPr="00523D35">
        <w:rPr>
          <w:rFonts w:ascii="Times New Roman" w:hAnsi="Times New Roman"/>
          <w:sz w:val="28"/>
          <w:szCs w:val="28"/>
        </w:rPr>
        <w:t>специальност</w:t>
      </w:r>
      <w:bookmarkStart w:id="0" w:name="_Hlk526778256"/>
      <w:r w:rsidRPr="00523D35">
        <w:rPr>
          <w:rFonts w:ascii="Times New Roman" w:hAnsi="Times New Roman"/>
          <w:sz w:val="28"/>
          <w:szCs w:val="28"/>
        </w:rPr>
        <w:t>и</w:t>
      </w:r>
    </w:p>
    <w:bookmarkEnd w:id="0"/>
    <w:p w14:paraId="4DAD8EE2" w14:textId="77777777" w:rsidR="00AA55D4" w:rsidRPr="009C44FC" w:rsidRDefault="00AA55D4" w:rsidP="00AA55D4">
      <w:pPr>
        <w:keepNext/>
        <w:jc w:val="center"/>
        <w:outlineLvl w:val="0"/>
        <w:rPr>
          <w:rFonts w:ascii="Times New Roman" w:hAnsi="Times New Roman"/>
          <w:b/>
          <w:bCs/>
          <w:color w:val="000000" w:themeColor="text1"/>
          <w:kern w:val="32"/>
          <w:sz w:val="24"/>
          <w:szCs w:val="24"/>
          <w:lang w:eastAsia="x-none"/>
        </w:rPr>
      </w:pPr>
      <w:r w:rsidRPr="00033448">
        <w:rPr>
          <w:rFonts w:ascii="Times New Roman" w:eastAsia="Calibri" w:hAnsi="Times New Roman"/>
          <w:b/>
          <w:bCs/>
          <w:iCs/>
          <w:color w:val="000000" w:themeColor="text1"/>
          <w:sz w:val="24"/>
          <w:szCs w:val="24"/>
        </w:rPr>
        <w:t>09.02.11 Разработка и управление программным обеспечением</w:t>
      </w:r>
    </w:p>
    <w:p w14:paraId="75E268A9" w14:textId="77777777" w:rsidR="00A95D1F" w:rsidRDefault="00A95D1F">
      <w:pPr>
        <w:spacing w:after="0" w:line="240" w:lineRule="auto"/>
        <w:jc w:val="center"/>
        <w:rPr>
          <w:rFonts w:ascii="Times New Roman" w:hAnsi="Times New Roman"/>
          <w:b/>
          <w:sz w:val="28"/>
        </w:rPr>
      </w:pPr>
    </w:p>
    <w:p w14:paraId="09D61F59" w14:textId="77777777" w:rsidR="00A95D1F" w:rsidRDefault="00A95D1F">
      <w:pPr>
        <w:spacing w:after="0" w:line="240" w:lineRule="auto"/>
        <w:jc w:val="center"/>
        <w:rPr>
          <w:rFonts w:ascii="Times New Roman" w:hAnsi="Times New Roman"/>
          <w:b/>
          <w:sz w:val="28"/>
        </w:rPr>
      </w:pPr>
    </w:p>
    <w:p w14:paraId="767D47DC" w14:textId="77777777" w:rsidR="00A95D1F" w:rsidRDefault="00A95D1F">
      <w:pPr>
        <w:spacing w:after="0" w:line="240" w:lineRule="auto"/>
        <w:jc w:val="center"/>
        <w:rPr>
          <w:rFonts w:ascii="Times New Roman" w:hAnsi="Times New Roman"/>
          <w:b/>
          <w:i/>
          <w:sz w:val="24"/>
        </w:rPr>
      </w:pPr>
    </w:p>
    <w:p w14:paraId="3F3ABB68" w14:textId="77777777" w:rsidR="00A95D1F" w:rsidRDefault="00A95D1F">
      <w:pPr>
        <w:spacing w:after="0" w:line="240" w:lineRule="auto"/>
        <w:jc w:val="center"/>
        <w:rPr>
          <w:rFonts w:ascii="Times New Roman" w:hAnsi="Times New Roman"/>
          <w:b/>
          <w:i/>
          <w:sz w:val="24"/>
        </w:rPr>
      </w:pPr>
    </w:p>
    <w:p w14:paraId="4B34619E" w14:textId="77777777" w:rsidR="00A95D1F" w:rsidRDefault="00A95D1F">
      <w:pPr>
        <w:spacing w:after="0" w:line="240" w:lineRule="auto"/>
        <w:jc w:val="center"/>
        <w:rPr>
          <w:rFonts w:ascii="Times New Roman" w:hAnsi="Times New Roman"/>
          <w:b/>
          <w:i/>
          <w:sz w:val="24"/>
        </w:rPr>
      </w:pPr>
    </w:p>
    <w:p w14:paraId="3391C643" w14:textId="77777777" w:rsidR="00A95D1F" w:rsidRDefault="00A95D1F">
      <w:pPr>
        <w:spacing w:after="0" w:line="240" w:lineRule="auto"/>
        <w:jc w:val="center"/>
        <w:rPr>
          <w:rFonts w:ascii="Times New Roman" w:hAnsi="Times New Roman"/>
          <w:b/>
          <w:i/>
          <w:sz w:val="24"/>
        </w:rPr>
      </w:pPr>
    </w:p>
    <w:p w14:paraId="7A6FC656" w14:textId="77777777" w:rsidR="00A95D1F" w:rsidRDefault="00A95D1F">
      <w:pPr>
        <w:spacing w:after="0" w:line="240" w:lineRule="auto"/>
        <w:jc w:val="center"/>
        <w:rPr>
          <w:rFonts w:ascii="Times New Roman" w:hAnsi="Times New Roman"/>
          <w:b/>
          <w:i/>
          <w:sz w:val="24"/>
        </w:rPr>
      </w:pPr>
    </w:p>
    <w:p w14:paraId="2D18D4D1" w14:textId="77777777" w:rsidR="00A95D1F" w:rsidRDefault="00A95D1F">
      <w:pPr>
        <w:spacing w:after="0" w:line="240" w:lineRule="auto"/>
        <w:rPr>
          <w:rFonts w:ascii="Times New Roman" w:hAnsi="Times New Roman"/>
          <w:b/>
          <w:i/>
          <w:sz w:val="24"/>
        </w:rPr>
      </w:pPr>
    </w:p>
    <w:p w14:paraId="2CA92E45" w14:textId="77777777" w:rsidR="00A95D1F" w:rsidRDefault="00A95D1F">
      <w:pPr>
        <w:spacing w:after="0" w:line="240" w:lineRule="auto"/>
        <w:rPr>
          <w:rFonts w:ascii="Times New Roman" w:hAnsi="Times New Roman"/>
          <w:b/>
          <w:i/>
          <w:sz w:val="24"/>
        </w:rPr>
      </w:pPr>
    </w:p>
    <w:p w14:paraId="7160C675" w14:textId="77777777" w:rsidR="00A95D1F" w:rsidRDefault="00A95D1F">
      <w:pPr>
        <w:spacing w:after="0" w:line="240" w:lineRule="auto"/>
        <w:rPr>
          <w:rFonts w:ascii="Times New Roman" w:hAnsi="Times New Roman"/>
          <w:b/>
          <w:i/>
          <w:sz w:val="24"/>
        </w:rPr>
      </w:pPr>
    </w:p>
    <w:p w14:paraId="28AA7BF4" w14:textId="77777777" w:rsidR="00A95D1F" w:rsidRDefault="00A95D1F">
      <w:pPr>
        <w:spacing w:after="0" w:line="240" w:lineRule="auto"/>
        <w:rPr>
          <w:rFonts w:ascii="Times New Roman" w:hAnsi="Times New Roman"/>
          <w:b/>
          <w:i/>
          <w:sz w:val="24"/>
        </w:rPr>
      </w:pPr>
    </w:p>
    <w:p w14:paraId="3FA10D7D" w14:textId="77777777" w:rsidR="00A95D1F" w:rsidRDefault="00A95D1F">
      <w:pPr>
        <w:spacing w:after="0" w:line="240" w:lineRule="auto"/>
        <w:rPr>
          <w:rFonts w:ascii="Times New Roman" w:hAnsi="Times New Roman"/>
          <w:b/>
          <w:sz w:val="24"/>
        </w:rPr>
      </w:pPr>
    </w:p>
    <w:p w14:paraId="208F48C8" w14:textId="77777777" w:rsidR="00A95D1F" w:rsidRDefault="00A95D1F">
      <w:pPr>
        <w:spacing w:after="0" w:line="240" w:lineRule="auto"/>
        <w:rPr>
          <w:rFonts w:ascii="Times New Roman" w:hAnsi="Times New Roman"/>
          <w:b/>
          <w:sz w:val="24"/>
        </w:rPr>
      </w:pPr>
    </w:p>
    <w:p w14:paraId="62CA0B1B" w14:textId="126706FA" w:rsidR="00A95D1F" w:rsidRDefault="00AA55D4">
      <w:pPr>
        <w:spacing w:after="0" w:line="240" w:lineRule="auto"/>
        <w:jc w:val="center"/>
        <w:rPr>
          <w:rFonts w:ascii="Times New Roman" w:hAnsi="Times New Roman"/>
          <w:b/>
          <w:sz w:val="28"/>
        </w:rPr>
      </w:pPr>
      <w:r>
        <w:rPr>
          <w:rFonts w:ascii="Times New Roman" w:hAnsi="Times New Roman"/>
          <w:b/>
          <w:sz w:val="28"/>
        </w:rPr>
        <w:t>2025</w:t>
      </w:r>
      <w:r w:rsidR="006A1AF7">
        <w:rPr>
          <w:rFonts w:ascii="Times New Roman" w:hAnsi="Times New Roman"/>
          <w:b/>
          <w:sz w:val="28"/>
        </w:rPr>
        <w:t xml:space="preserve"> г.</w:t>
      </w:r>
    </w:p>
    <w:p w14:paraId="7C18E40B" w14:textId="77777777" w:rsidR="00A95D1F" w:rsidRDefault="006A1AF7">
      <w:pPr>
        <w:rPr>
          <w:rFonts w:ascii="Times New Roman" w:hAnsi="Times New Roman"/>
          <w:b/>
          <w:sz w:val="28"/>
        </w:rPr>
      </w:pPr>
      <w:r>
        <w:rPr>
          <w:rFonts w:ascii="Times New Roman" w:hAnsi="Times New Roman"/>
          <w:b/>
          <w:i/>
        </w:rPr>
        <w:br w:type="page"/>
      </w:r>
    </w:p>
    <w:tbl>
      <w:tblPr>
        <w:tblW w:w="9747" w:type="dxa"/>
        <w:tblLayout w:type="fixed"/>
        <w:tblLook w:val="0000" w:firstRow="0" w:lastRow="0" w:firstColumn="0" w:lastColumn="0" w:noHBand="0" w:noVBand="0"/>
      </w:tblPr>
      <w:tblGrid>
        <w:gridCol w:w="5353"/>
        <w:gridCol w:w="4394"/>
      </w:tblGrid>
      <w:tr w:rsidR="00AA55D4" w:rsidRPr="00562347" w14:paraId="416D1F85" w14:textId="77777777" w:rsidTr="0094493D">
        <w:tc>
          <w:tcPr>
            <w:tcW w:w="5353" w:type="dxa"/>
            <w:shd w:val="clear" w:color="auto" w:fill="auto"/>
          </w:tcPr>
          <w:p w14:paraId="5357BE72" w14:textId="77777777" w:rsidR="00AA55D4" w:rsidRPr="00562347" w:rsidRDefault="00AA55D4" w:rsidP="0094493D">
            <w:pPr>
              <w:tabs>
                <w:tab w:val="left" w:pos="3168"/>
              </w:tabs>
              <w:rPr>
                <w:rFonts w:ascii="Times New Roman" w:hAnsi="Times New Roman"/>
                <w:b/>
                <w:sz w:val="24"/>
                <w:szCs w:val="24"/>
              </w:rPr>
            </w:pPr>
            <w:r w:rsidRPr="00562347">
              <w:rPr>
                <w:rFonts w:ascii="Times New Roman" w:hAnsi="Times New Roman"/>
                <w:sz w:val="24"/>
                <w:szCs w:val="24"/>
              </w:rPr>
              <w:lastRenderedPageBreak/>
              <w:br w:type="page"/>
            </w:r>
            <w:r w:rsidRPr="00562347">
              <w:rPr>
                <w:rFonts w:ascii="Times New Roman" w:hAnsi="Times New Roman"/>
                <w:b/>
                <w:sz w:val="24"/>
                <w:szCs w:val="24"/>
              </w:rPr>
              <w:t>ОДОБРЕНО</w:t>
            </w:r>
          </w:p>
          <w:p w14:paraId="683202E3" w14:textId="77777777" w:rsidR="00AA55D4" w:rsidRPr="00562347" w:rsidRDefault="00AA55D4" w:rsidP="0094493D">
            <w:pPr>
              <w:rPr>
                <w:rFonts w:ascii="Times New Roman" w:hAnsi="Times New Roman"/>
                <w:bCs/>
                <w:sz w:val="24"/>
                <w:szCs w:val="24"/>
              </w:rPr>
            </w:pPr>
            <w:r w:rsidRPr="00562347">
              <w:rPr>
                <w:rFonts w:ascii="Times New Roman" w:hAnsi="Times New Roman"/>
                <w:bCs/>
                <w:sz w:val="24"/>
                <w:szCs w:val="24"/>
              </w:rPr>
              <w:t xml:space="preserve">На заседании цикловой комиссии </w:t>
            </w:r>
          </w:p>
          <w:p w14:paraId="61A5B8BF" w14:textId="77777777" w:rsidR="00AA55D4" w:rsidRPr="00EC5EFF" w:rsidRDefault="00AA55D4" w:rsidP="00944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EC5EFF">
              <w:rPr>
                <w:rFonts w:ascii="Times New Roman" w:hAnsi="Times New Roman"/>
                <w:sz w:val="24"/>
                <w:szCs w:val="24"/>
              </w:rPr>
              <w:t>программирования</w:t>
            </w:r>
          </w:p>
          <w:p w14:paraId="2DAD6203" w14:textId="656B1FCD" w:rsidR="00AA55D4" w:rsidRPr="00562347" w:rsidRDefault="00AA55D4" w:rsidP="0094493D">
            <w:pPr>
              <w:rPr>
                <w:rFonts w:ascii="Times New Roman" w:hAnsi="Times New Roman"/>
                <w:bCs/>
                <w:sz w:val="24"/>
                <w:szCs w:val="24"/>
              </w:rPr>
            </w:pPr>
            <w:r w:rsidRPr="00562347">
              <w:rPr>
                <w:rFonts w:ascii="Times New Roman" w:hAnsi="Times New Roman"/>
                <w:bCs/>
                <w:sz w:val="24"/>
                <w:szCs w:val="24"/>
              </w:rPr>
              <w:t xml:space="preserve">Протокол № </w:t>
            </w:r>
            <w:r w:rsidRPr="00562347">
              <w:rPr>
                <w:rFonts w:ascii="Times New Roman" w:hAnsi="Times New Roman"/>
                <w:bCs/>
                <w:sz w:val="24"/>
                <w:szCs w:val="24"/>
                <w:u w:val="single"/>
              </w:rPr>
              <w:t xml:space="preserve">1 </w:t>
            </w:r>
            <w:r w:rsidRPr="00562347">
              <w:rPr>
                <w:rFonts w:ascii="Times New Roman" w:hAnsi="Times New Roman"/>
                <w:bCs/>
                <w:sz w:val="24"/>
                <w:szCs w:val="24"/>
              </w:rPr>
              <w:t xml:space="preserve">от </w:t>
            </w:r>
            <w:r w:rsidR="000E32D3">
              <w:rPr>
                <w:rFonts w:ascii="Times New Roman" w:hAnsi="Times New Roman"/>
                <w:bCs/>
                <w:sz w:val="24"/>
                <w:szCs w:val="24"/>
                <w:u w:val="single"/>
              </w:rPr>
              <w:t xml:space="preserve">1 </w:t>
            </w:r>
            <w:r w:rsidR="00D51447">
              <w:rPr>
                <w:rFonts w:ascii="Times New Roman" w:hAnsi="Times New Roman"/>
                <w:bCs/>
                <w:sz w:val="24"/>
                <w:szCs w:val="24"/>
                <w:u w:val="single"/>
              </w:rPr>
              <w:t>сентября</w:t>
            </w:r>
            <w:r w:rsidR="00D51447" w:rsidRPr="000E32D3">
              <w:rPr>
                <w:rFonts w:ascii="Times New Roman" w:hAnsi="Times New Roman"/>
                <w:bCs/>
                <w:sz w:val="24"/>
                <w:szCs w:val="24"/>
              </w:rPr>
              <w:t xml:space="preserve"> 2025</w:t>
            </w:r>
            <w:r w:rsidRPr="00562347">
              <w:rPr>
                <w:rFonts w:ascii="Times New Roman" w:hAnsi="Times New Roman"/>
                <w:bCs/>
                <w:sz w:val="24"/>
                <w:szCs w:val="24"/>
              </w:rPr>
              <w:t xml:space="preserve"> года</w:t>
            </w:r>
          </w:p>
          <w:p w14:paraId="6F95D2C5" w14:textId="77777777" w:rsidR="00AA55D4" w:rsidRPr="00562347" w:rsidRDefault="00AA55D4" w:rsidP="0094493D">
            <w:pPr>
              <w:pStyle w:val="a5"/>
              <w:suppressAutoHyphens/>
              <w:rPr>
                <w:bCs/>
                <w:lang w:eastAsia="zh-CN"/>
              </w:rPr>
            </w:pPr>
            <w:r w:rsidRPr="00562347">
              <w:rPr>
                <w:bCs/>
                <w:lang w:eastAsia="zh-CN"/>
              </w:rPr>
              <w:t xml:space="preserve">Председатель ЦК </w:t>
            </w:r>
          </w:p>
          <w:p w14:paraId="61C3CCEB" w14:textId="77777777" w:rsidR="00AA55D4" w:rsidRPr="00562347" w:rsidRDefault="00AA55D4" w:rsidP="0094493D">
            <w:pPr>
              <w:pStyle w:val="a5"/>
              <w:suppressAutoHyphens/>
              <w:rPr>
                <w:bCs/>
                <w:lang w:eastAsia="zh-CN"/>
              </w:rPr>
            </w:pPr>
            <w:r w:rsidRPr="00562347">
              <w:rPr>
                <w:bCs/>
                <w:lang w:eastAsia="zh-CN"/>
              </w:rPr>
              <w:t>______________________ М.Ш.</w:t>
            </w:r>
            <w:r>
              <w:rPr>
                <w:bCs/>
                <w:lang w:eastAsia="zh-CN"/>
              </w:rPr>
              <w:t xml:space="preserve"> </w:t>
            </w:r>
            <w:r w:rsidRPr="00562347">
              <w:rPr>
                <w:bCs/>
                <w:lang w:eastAsia="zh-CN"/>
              </w:rPr>
              <w:t xml:space="preserve">Джалагония </w:t>
            </w:r>
          </w:p>
        </w:tc>
        <w:tc>
          <w:tcPr>
            <w:tcW w:w="4394" w:type="dxa"/>
            <w:shd w:val="clear" w:color="auto" w:fill="auto"/>
          </w:tcPr>
          <w:p w14:paraId="2F994F3B" w14:textId="77777777" w:rsidR="00AA55D4" w:rsidRPr="00562347" w:rsidRDefault="00AA55D4" w:rsidP="0094493D">
            <w:pPr>
              <w:jc w:val="center"/>
              <w:rPr>
                <w:rFonts w:ascii="Times New Roman" w:hAnsi="Times New Roman"/>
                <w:b/>
                <w:bCs/>
                <w:sz w:val="24"/>
                <w:szCs w:val="24"/>
              </w:rPr>
            </w:pPr>
            <w:r w:rsidRPr="00562347">
              <w:rPr>
                <w:rFonts w:ascii="Times New Roman" w:hAnsi="Times New Roman"/>
                <w:b/>
                <w:bCs/>
                <w:sz w:val="24"/>
                <w:szCs w:val="24"/>
              </w:rPr>
              <w:t>УТВЕРЖДАЮ:</w:t>
            </w:r>
          </w:p>
          <w:p w14:paraId="27814794" w14:textId="77777777" w:rsidR="00AA55D4" w:rsidRPr="00562347" w:rsidRDefault="00AA55D4" w:rsidP="0094493D">
            <w:pPr>
              <w:jc w:val="center"/>
              <w:rPr>
                <w:rFonts w:ascii="Times New Roman" w:hAnsi="Times New Roman"/>
                <w:bCs/>
                <w:sz w:val="24"/>
                <w:szCs w:val="24"/>
              </w:rPr>
            </w:pPr>
            <w:r w:rsidRPr="00562347">
              <w:rPr>
                <w:rFonts w:ascii="Times New Roman" w:hAnsi="Times New Roman"/>
                <w:bCs/>
                <w:sz w:val="24"/>
                <w:szCs w:val="24"/>
              </w:rPr>
              <w:t>Зам. директора по УМР</w:t>
            </w:r>
          </w:p>
          <w:p w14:paraId="25A3B4A3" w14:textId="77777777" w:rsidR="00AA55D4" w:rsidRPr="00562347" w:rsidRDefault="00AA55D4" w:rsidP="0094493D">
            <w:pPr>
              <w:jc w:val="center"/>
              <w:rPr>
                <w:rFonts w:ascii="Times New Roman" w:hAnsi="Times New Roman"/>
                <w:bCs/>
                <w:sz w:val="24"/>
                <w:szCs w:val="24"/>
              </w:rPr>
            </w:pPr>
            <w:r w:rsidRPr="00562347">
              <w:rPr>
                <w:rFonts w:ascii="Times New Roman" w:hAnsi="Times New Roman"/>
                <w:bCs/>
                <w:sz w:val="24"/>
                <w:szCs w:val="24"/>
              </w:rPr>
              <w:t xml:space="preserve">   ____________И.В. Подцатова</w:t>
            </w:r>
          </w:p>
          <w:p w14:paraId="145589B7" w14:textId="77777777" w:rsidR="00AA55D4" w:rsidRPr="00562347" w:rsidRDefault="00AA55D4" w:rsidP="0094493D">
            <w:pPr>
              <w:jc w:val="right"/>
              <w:rPr>
                <w:rFonts w:ascii="Times New Roman" w:hAnsi="Times New Roman"/>
                <w:bCs/>
                <w:sz w:val="24"/>
                <w:szCs w:val="24"/>
              </w:rPr>
            </w:pPr>
          </w:p>
          <w:p w14:paraId="3090E34F" w14:textId="3536C632" w:rsidR="00AA55D4" w:rsidRPr="00562347" w:rsidRDefault="00AA55D4" w:rsidP="0094493D">
            <w:pPr>
              <w:pStyle w:val="afb"/>
              <w:jc w:val="center"/>
              <w:rPr>
                <w:rFonts w:ascii="Times New Roman" w:hAnsi="Times New Roman"/>
                <w:sz w:val="24"/>
                <w:szCs w:val="24"/>
              </w:rPr>
            </w:pPr>
            <w:r w:rsidRPr="00562347">
              <w:rPr>
                <w:rFonts w:ascii="Times New Roman" w:hAnsi="Times New Roman"/>
                <w:bCs/>
                <w:sz w:val="24"/>
                <w:szCs w:val="24"/>
                <w:u w:val="single"/>
              </w:rPr>
              <w:t>«2» сентября 2025</w:t>
            </w:r>
            <w:r w:rsidRPr="00562347">
              <w:rPr>
                <w:rFonts w:ascii="Times New Roman" w:hAnsi="Times New Roman"/>
                <w:bCs/>
                <w:sz w:val="24"/>
                <w:szCs w:val="24"/>
              </w:rPr>
              <w:t xml:space="preserve">  г.</w:t>
            </w:r>
          </w:p>
        </w:tc>
      </w:tr>
    </w:tbl>
    <w:p w14:paraId="6E2D82D2" w14:textId="77777777" w:rsidR="00AA55D4" w:rsidRDefault="00AA55D4">
      <w:pPr>
        <w:spacing w:after="0" w:line="240" w:lineRule="auto"/>
        <w:jc w:val="center"/>
        <w:rPr>
          <w:rFonts w:ascii="Times New Roman" w:hAnsi="Times New Roman"/>
          <w:b/>
          <w:sz w:val="28"/>
        </w:rPr>
      </w:pPr>
    </w:p>
    <w:p w14:paraId="06E50EAD" w14:textId="77777777" w:rsidR="00AA55D4" w:rsidRDefault="00AA55D4">
      <w:pPr>
        <w:spacing w:after="0" w:line="240" w:lineRule="auto"/>
        <w:jc w:val="center"/>
        <w:rPr>
          <w:rFonts w:ascii="Times New Roman" w:hAnsi="Times New Roman"/>
          <w:b/>
          <w:sz w:val="28"/>
        </w:rPr>
      </w:pPr>
    </w:p>
    <w:p w14:paraId="1380EB47" w14:textId="77777777" w:rsidR="00AA55D4" w:rsidRDefault="00AA55D4">
      <w:pPr>
        <w:spacing w:after="0" w:line="240" w:lineRule="auto"/>
        <w:jc w:val="center"/>
        <w:rPr>
          <w:rFonts w:ascii="Times New Roman" w:hAnsi="Times New Roman"/>
          <w:b/>
          <w:sz w:val="28"/>
        </w:rPr>
      </w:pPr>
    </w:p>
    <w:p w14:paraId="4549658B" w14:textId="466E607F" w:rsidR="00AA55D4" w:rsidRPr="00AA55D4" w:rsidRDefault="00AA55D4" w:rsidP="00AA55D4">
      <w:pPr>
        <w:pStyle w:val="10"/>
        <w:spacing w:before="0"/>
        <w:ind w:firstLine="709"/>
        <w:jc w:val="both"/>
        <w:rPr>
          <w:rFonts w:ascii="Times New Roman" w:hAnsi="Times New Roman"/>
          <w:b w:val="0"/>
          <w:color w:val="auto"/>
          <w:sz w:val="24"/>
          <w:szCs w:val="24"/>
        </w:rPr>
      </w:pPr>
      <w:r w:rsidRPr="00AA55D4">
        <w:rPr>
          <w:rFonts w:ascii="Times New Roman" w:hAnsi="Times New Roman"/>
          <w:b w:val="0"/>
          <w:color w:val="auto"/>
          <w:sz w:val="24"/>
          <w:szCs w:val="24"/>
        </w:rPr>
        <w:t xml:space="preserve">Рабочая программа дисциплины СГ.05 Основы бережливого производства разработана на основе Федерального государственного образовательного стандарта среднего профессионального образования по специальности </w:t>
      </w:r>
      <w:r w:rsidRPr="00AA55D4">
        <w:rPr>
          <w:rFonts w:ascii="Times New Roman" w:eastAsia="Calibri" w:hAnsi="Times New Roman"/>
          <w:b w:val="0"/>
          <w:iCs/>
          <w:color w:val="auto"/>
          <w:sz w:val="24"/>
          <w:szCs w:val="24"/>
        </w:rPr>
        <w:t xml:space="preserve">09.02.11 Разработка и управление программным обеспечением </w:t>
      </w:r>
      <w:r w:rsidRPr="00AA55D4">
        <w:rPr>
          <w:rFonts w:ascii="Times New Roman" w:hAnsi="Times New Roman"/>
          <w:b w:val="0"/>
          <w:color w:val="auto"/>
          <w:sz w:val="24"/>
          <w:szCs w:val="24"/>
        </w:rPr>
        <w:t xml:space="preserve">(приказ Минпросвещения России от </w:t>
      </w:r>
      <w:r w:rsidRPr="00AA55D4">
        <w:rPr>
          <w:rFonts w:ascii="Times New Roman" w:hAnsi="Times New Roman"/>
          <w:b w:val="0"/>
          <w:iCs/>
          <w:color w:val="auto"/>
          <w:sz w:val="24"/>
          <w:szCs w:val="24"/>
        </w:rPr>
        <w:t>24.02.2025 № 138</w:t>
      </w:r>
      <w:r w:rsidRPr="00AA55D4">
        <w:rPr>
          <w:rFonts w:ascii="Times New Roman" w:hAnsi="Times New Roman"/>
          <w:b w:val="0"/>
          <w:color w:val="auto"/>
          <w:sz w:val="24"/>
          <w:szCs w:val="24"/>
        </w:rPr>
        <w:t>).</w:t>
      </w:r>
    </w:p>
    <w:p w14:paraId="2BC97212" w14:textId="77777777" w:rsidR="00AA55D4" w:rsidRPr="00F2580A" w:rsidRDefault="00AA55D4" w:rsidP="00AA55D4">
      <w:pPr>
        <w:jc w:val="both"/>
        <w:rPr>
          <w:sz w:val="24"/>
          <w:szCs w:val="24"/>
        </w:rPr>
      </w:pPr>
    </w:p>
    <w:p w14:paraId="6A29D795" w14:textId="77777777" w:rsidR="00AA55D4" w:rsidRPr="00F2580A" w:rsidRDefault="00AA55D4" w:rsidP="00AA55D4">
      <w:pPr>
        <w:jc w:val="center"/>
        <w:rPr>
          <w:rFonts w:ascii="Times New Roman" w:hAnsi="Times New Roman"/>
          <w:b/>
          <w:bCs/>
          <w:color w:val="000000" w:themeColor="text1"/>
          <w:sz w:val="24"/>
          <w:szCs w:val="24"/>
        </w:rPr>
      </w:pPr>
    </w:p>
    <w:p w14:paraId="62404E10" w14:textId="77777777" w:rsidR="00AA55D4" w:rsidRPr="00F2580A" w:rsidRDefault="00AA55D4" w:rsidP="00AA55D4">
      <w:pPr>
        <w:jc w:val="center"/>
        <w:rPr>
          <w:rFonts w:ascii="Times New Roman" w:hAnsi="Times New Roman"/>
          <w:b/>
          <w:bCs/>
          <w:color w:val="000000" w:themeColor="text1"/>
          <w:sz w:val="24"/>
          <w:szCs w:val="24"/>
        </w:rPr>
      </w:pPr>
    </w:p>
    <w:p w14:paraId="57FF9AF8" w14:textId="77777777" w:rsidR="00AA55D4" w:rsidRPr="00F2580A" w:rsidRDefault="00AA55D4" w:rsidP="00AA55D4">
      <w:pPr>
        <w:jc w:val="center"/>
        <w:rPr>
          <w:rFonts w:ascii="Times New Roman" w:hAnsi="Times New Roman"/>
          <w:b/>
          <w:bCs/>
          <w:color w:val="000000" w:themeColor="text1"/>
          <w:sz w:val="24"/>
          <w:szCs w:val="24"/>
        </w:rPr>
      </w:pPr>
    </w:p>
    <w:p w14:paraId="03E91029" w14:textId="77777777" w:rsidR="00AA55D4" w:rsidRPr="00F2580A" w:rsidRDefault="00AA55D4" w:rsidP="00AA55D4">
      <w:pPr>
        <w:jc w:val="center"/>
        <w:rPr>
          <w:rFonts w:ascii="Times New Roman" w:hAnsi="Times New Roman"/>
          <w:b/>
          <w:bCs/>
          <w:color w:val="000000" w:themeColor="text1"/>
          <w:sz w:val="24"/>
          <w:szCs w:val="24"/>
        </w:rPr>
      </w:pPr>
    </w:p>
    <w:p w14:paraId="1F1DB63C" w14:textId="77777777" w:rsidR="00AA55D4" w:rsidRPr="00F2580A" w:rsidRDefault="00AA55D4" w:rsidP="00AA55D4">
      <w:pPr>
        <w:jc w:val="both"/>
        <w:rPr>
          <w:rFonts w:ascii="Times New Roman" w:hAnsi="Times New Roman"/>
          <w:b/>
          <w:bCs/>
          <w:color w:val="000000" w:themeColor="text1"/>
          <w:sz w:val="24"/>
          <w:szCs w:val="24"/>
        </w:rPr>
      </w:pPr>
      <w:r w:rsidRPr="00F2580A">
        <w:rPr>
          <w:rFonts w:ascii="Times New Roman" w:hAnsi="Times New Roman"/>
          <w:b/>
          <w:bCs/>
          <w:color w:val="000000" w:themeColor="text1"/>
          <w:sz w:val="24"/>
          <w:szCs w:val="24"/>
        </w:rPr>
        <w:t xml:space="preserve">Разработчик: </w:t>
      </w:r>
      <w:r w:rsidRPr="00F2580A">
        <w:rPr>
          <w:rFonts w:ascii="Times New Roman" w:hAnsi="Times New Roman"/>
          <w:bCs/>
          <w:color w:val="000000" w:themeColor="text1"/>
          <w:sz w:val="24"/>
          <w:szCs w:val="24"/>
        </w:rPr>
        <w:t>государственное бюджетное профессиональное образовательное учреждение Ростовской области «Ростовский-на-Дону колледж связи и информатики»</w:t>
      </w:r>
    </w:p>
    <w:p w14:paraId="28E2AD5D" w14:textId="77777777" w:rsidR="00AA55D4" w:rsidRDefault="00AA55D4">
      <w:pPr>
        <w:spacing w:after="0" w:line="240" w:lineRule="auto"/>
        <w:jc w:val="center"/>
        <w:rPr>
          <w:rFonts w:ascii="Times New Roman" w:hAnsi="Times New Roman"/>
          <w:b/>
          <w:sz w:val="28"/>
        </w:rPr>
      </w:pPr>
    </w:p>
    <w:p w14:paraId="4F1D52D8" w14:textId="77777777" w:rsidR="00AA55D4" w:rsidRDefault="00AA55D4">
      <w:pPr>
        <w:spacing w:after="0" w:line="240" w:lineRule="auto"/>
        <w:jc w:val="center"/>
        <w:rPr>
          <w:rFonts w:ascii="Times New Roman" w:hAnsi="Times New Roman"/>
          <w:b/>
          <w:sz w:val="28"/>
        </w:rPr>
      </w:pPr>
    </w:p>
    <w:p w14:paraId="67679DF6" w14:textId="77777777" w:rsidR="00AA55D4" w:rsidRDefault="00AA55D4">
      <w:pPr>
        <w:spacing w:after="0" w:line="240" w:lineRule="auto"/>
        <w:jc w:val="center"/>
        <w:rPr>
          <w:rFonts w:ascii="Times New Roman" w:hAnsi="Times New Roman"/>
          <w:b/>
          <w:sz w:val="28"/>
        </w:rPr>
      </w:pPr>
    </w:p>
    <w:p w14:paraId="69756B32" w14:textId="77777777" w:rsidR="00AA55D4" w:rsidRDefault="00AA55D4">
      <w:pPr>
        <w:spacing w:after="0" w:line="240" w:lineRule="auto"/>
        <w:jc w:val="center"/>
        <w:rPr>
          <w:rFonts w:ascii="Times New Roman" w:hAnsi="Times New Roman"/>
          <w:b/>
          <w:sz w:val="28"/>
        </w:rPr>
      </w:pPr>
    </w:p>
    <w:p w14:paraId="16FE5DFF" w14:textId="77777777" w:rsidR="00AA55D4" w:rsidRDefault="00AA55D4">
      <w:pPr>
        <w:spacing w:after="0" w:line="240" w:lineRule="auto"/>
        <w:jc w:val="center"/>
        <w:rPr>
          <w:rFonts w:ascii="Times New Roman" w:hAnsi="Times New Roman"/>
          <w:b/>
          <w:sz w:val="28"/>
        </w:rPr>
      </w:pPr>
    </w:p>
    <w:p w14:paraId="50F1C46B" w14:textId="77777777" w:rsidR="00AA55D4" w:rsidRDefault="00AA55D4">
      <w:pPr>
        <w:spacing w:after="0" w:line="240" w:lineRule="auto"/>
        <w:jc w:val="center"/>
        <w:rPr>
          <w:rFonts w:ascii="Times New Roman" w:hAnsi="Times New Roman"/>
          <w:b/>
          <w:sz w:val="28"/>
        </w:rPr>
      </w:pPr>
    </w:p>
    <w:p w14:paraId="7E57992C" w14:textId="77777777" w:rsidR="00AA55D4" w:rsidRDefault="00AA55D4">
      <w:pPr>
        <w:spacing w:after="0" w:line="240" w:lineRule="auto"/>
        <w:jc w:val="center"/>
        <w:rPr>
          <w:rFonts w:ascii="Times New Roman" w:hAnsi="Times New Roman"/>
          <w:b/>
          <w:sz w:val="28"/>
        </w:rPr>
      </w:pPr>
    </w:p>
    <w:p w14:paraId="533708E7" w14:textId="77777777" w:rsidR="00AA55D4" w:rsidRDefault="00AA55D4">
      <w:pPr>
        <w:spacing w:after="0" w:line="240" w:lineRule="auto"/>
        <w:jc w:val="center"/>
        <w:rPr>
          <w:rFonts w:ascii="Times New Roman" w:hAnsi="Times New Roman"/>
          <w:b/>
          <w:sz w:val="28"/>
        </w:rPr>
      </w:pPr>
    </w:p>
    <w:p w14:paraId="36103AF2" w14:textId="77777777" w:rsidR="00AA55D4" w:rsidRDefault="00AA55D4">
      <w:pPr>
        <w:spacing w:after="0" w:line="240" w:lineRule="auto"/>
        <w:jc w:val="center"/>
        <w:rPr>
          <w:rFonts w:ascii="Times New Roman" w:hAnsi="Times New Roman"/>
          <w:b/>
          <w:sz w:val="28"/>
        </w:rPr>
      </w:pPr>
    </w:p>
    <w:p w14:paraId="0FE60FEE" w14:textId="77777777" w:rsidR="00AA55D4" w:rsidRDefault="00AA55D4">
      <w:pPr>
        <w:spacing w:after="0" w:line="240" w:lineRule="auto"/>
        <w:jc w:val="center"/>
        <w:rPr>
          <w:rFonts w:ascii="Times New Roman" w:hAnsi="Times New Roman"/>
          <w:b/>
          <w:sz w:val="28"/>
        </w:rPr>
      </w:pPr>
    </w:p>
    <w:p w14:paraId="7B513C79" w14:textId="77777777" w:rsidR="00AA55D4" w:rsidRDefault="00AA55D4">
      <w:pPr>
        <w:spacing w:after="0" w:line="240" w:lineRule="auto"/>
        <w:jc w:val="center"/>
        <w:rPr>
          <w:rFonts w:ascii="Times New Roman" w:hAnsi="Times New Roman"/>
          <w:b/>
          <w:sz w:val="28"/>
        </w:rPr>
      </w:pPr>
    </w:p>
    <w:p w14:paraId="637E7EE5" w14:textId="77777777" w:rsidR="00AA55D4" w:rsidRDefault="00AA55D4">
      <w:pPr>
        <w:spacing w:after="0" w:line="240" w:lineRule="auto"/>
        <w:jc w:val="center"/>
        <w:rPr>
          <w:rFonts w:ascii="Times New Roman" w:hAnsi="Times New Roman"/>
          <w:b/>
          <w:sz w:val="28"/>
        </w:rPr>
      </w:pPr>
    </w:p>
    <w:p w14:paraId="7C61700E" w14:textId="77777777" w:rsidR="00AA55D4" w:rsidRDefault="00AA55D4">
      <w:pPr>
        <w:spacing w:after="0" w:line="240" w:lineRule="auto"/>
        <w:jc w:val="center"/>
        <w:rPr>
          <w:rFonts w:ascii="Times New Roman" w:hAnsi="Times New Roman"/>
          <w:b/>
          <w:sz w:val="28"/>
        </w:rPr>
      </w:pPr>
    </w:p>
    <w:p w14:paraId="47014ED0" w14:textId="77777777" w:rsidR="00AA55D4" w:rsidRDefault="00AA55D4">
      <w:pPr>
        <w:spacing w:after="0" w:line="240" w:lineRule="auto"/>
        <w:jc w:val="center"/>
        <w:rPr>
          <w:rFonts w:ascii="Times New Roman" w:hAnsi="Times New Roman"/>
          <w:b/>
          <w:sz w:val="28"/>
        </w:rPr>
      </w:pPr>
    </w:p>
    <w:p w14:paraId="42CC4CC7" w14:textId="77777777" w:rsidR="00AA55D4" w:rsidRDefault="00AA55D4">
      <w:pPr>
        <w:spacing w:after="0" w:line="240" w:lineRule="auto"/>
        <w:jc w:val="center"/>
        <w:rPr>
          <w:rFonts w:ascii="Times New Roman" w:hAnsi="Times New Roman"/>
          <w:b/>
          <w:sz w:val="28"/>
        </w:rPr>
      </w:pPr>
    </w:p>
    <w:p w14:paraId="33BC68EE" w14:textId="77777777" w:rsidR="00AA55D4" w:rsidRDefault="00AA55D4">
      <w:pPr>
        <w:spacing w:after="0" w:line="240" w:lineRule="auto"/>
        <w:jc w:val="center"/>
        <w:rPr>
          <w:rFonts w:ascii="Times New Roman" w:hAnsi="Times New Roman"/>
          <w:b/>
          <w:sz w:val="28"/>
        </w:rPr>
      </w:pPr>
    </w:p>
    <w:p w14:paraId="4F931F6D" w14:textId="77777777" w:rsidR="00AA55D4" w:rsidRDefault="00AA55D4">
      <w:pPr>
        <w:spacing w:after="0" w:line="240" w:lineRule="auto"/>
        <w:jc w:val="center"/>
        <w:rPr>
          <w:rFonts w:ascii="Times New Roman" w:hAnsi="Times New Roman"/>
          <w:b/>
          <w:sz w:val="28"/>
        </w:rPr>
      </w:pPr>
    </w:p>
    <w:p w14:paraId="5C7BB48F" w14:textId="77777777" w:rsidR="00AA55D4" w:rsidRDefault="00AA55D4">
      <w:pPr>
        <w:spacing w:after="0" w:line="240" w:lineRule="auto"/>
        <w:jc w:val="center"/>
        <w:rPr>
          <w:rFonts w:ascii="Times New Roman" w:hAnsi="Times New Roman"/>
          <w:b/>
          <w:sz w:val="28"/>
        </w:rPr>
      </w:pPr>
    </w:p>
    <w:p w14:paraId="2DCEFEF4" w14:textId="77777777" w:rsidR="00AA55D4" w:rsidRDefault="00AA55D4">
      <w:pPr>
        <w:spacing w:after="0" w:line="240" w:lineRule="auto"/>
        <w:jc w:val="center"/>
        <w:rPr>
          <w:rFonts w:ascii="Times New Roman" w:hAnsi="Times New Roman"/>
          <w:b/>
          <w:sz w:val="28"/>
        </w:rPr>
      </w:pPr>
    </w:p>
    <w:p w14:paraId="5B4BDD30" w14:textId="77777777" w:rsidR="00AA55D4" w:rsidRDefault="00AA55D4">
      <w:pPr>
        <w:spacing w:after="0" w:line="240" w:lineRule="auto"/>
        <w:jc w:val="center"/>
        <w:rPr>
          <w:rFonts w:ascii="Times New Roman" w:hAnsi="Times New Roman"/>
          <w:b/>
          <w:sz w:val="28"/>
        </w:rPr>
      </w:pPr>
    </w:p>
    <w:p w14:paraId="61F18702" w14:textId="0FFB5C90" w:rsidR="00A95D1F" w:rsidRDefault="006A1AF7">
      <w:pPr>
        <w:spacing w:after="0" w:line="240" w:lineRule="auto"/>
        <w:jc w:val="center"/>
        <w:rPr>
          <w:rFonts w:ascii="Times New Roman" w:hAnsi="Times New Roman"/>
          <w:b/>
          <w:sz w:val="28"/>
        </w:rPr>
      </w:pPr>
      <w:r>
        <w:rPr>
          <w:rFonts w:ascii="Times New Roman" w:hAnsi="Times New Roman"/>
          <w:b/>
          <w:sz w:val="28"/>
        </w:rPr>
        <w:lastRenderedPageBreak/>
        <w:t>СОДЕРЖАНИЕ</w:t>
      </w:r>
    </w:p>
    <w:p w14:paraId="09D5523D" w14:textId="77777777" w:rsidR="00A95D1F" w:rsidRDefault="00A95D1F">
      <w:pPr>
        <w:spacing w:after="0" w:line="240" w:lineRule="auto"/>
        <w:rPr>
          <w:rFonts w:ascii="Times New Roman" w:hAnsi="Times New Roman"/>
          <w:b/>
          <w:sz w:val="28"/>
        </w:rPr>
      </w:pPr>
    </w:p>
    <w:tbl>
      <w:tblPr>
        <w:tblW w:w="0" w:type="auto"/>
        <w:tblInd w:w="-953" w:type="dxa"/>
        <w:tblLayout w:type="fixed"/>
        <w:tblLook w:val="04A0" w:firstRow="1" w:lastRow="0" w:firstColumn="1" w:lastColumn="0" w:noHBand="0" w:noVBand="1"/>
      </w:tblPr>
      <w:tblGrid>
        <w:gridCol w:w="648"/>
        <w:gridCol w:w="8820"/>
        <w:gridCol w:w="953"/>
      </w:tblGrid>
      <w:tr w:rsidR="00A95D1F" w14:paraId="4AE1E9F5" w14:textId="77777777">
        <w:tc>
          <w:tcPr>
            <w:tcW w:w="648" w:type="dxa"/>
          </w:tcPr>
          <w:p w14:paraId="57C0A0F6" w14:textId="77777777" w:rsidR="00A95D1F" w:rsidRDefault="006A1AF7">
            <w:pPr>
              <w:spacing w:after="0" w:line="240" w:lineRule="auto"/>
              <w:rPr>
                <w:rFonts w:ascii="Times New Roman" w:hAnsi="Times New Roman"/>
                <w:b/>
                <w:sz w:val="28"/>
              </w:rPr>
            </w:pPr>
            <w:r>
              <w:rPr>
                <w:rFonts w:ascii="Times New Roman" w:hAnsi="Times New Roman"/>
                <w:b/>
                <w:sz w:val="28"/>
              </w:rPr>
              <w:t>1.</w:t>
            </w:r>
          </w:p>
        </w:tc>
        <w:tc>
          <w:tcPr>
            <w:tcW w:w="8820" w:type="dxa"/>
          </w:tcPr>
          <w:p w14:paraId="13EBDD0E" w14:textId="5E70F089" w:rsidR="00A95D1F" w:rsidRDefault="006A1AF7" w:rsidP="00AA55D4">
            <w:pPr>
              <w:spacing w:after="0" w:line="240" w:lineRule="auto"/>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953" w:type="dxa"/>
            <w:vAlign w:val="center"/>
          </w:tcPr>
          <w:p w14:paraId="5A8C13D6" w14:textId="77777777" w:rsidR="00A95D1F" w:rsidRDefault="006A1AF7">
            <w:pPr>
              <w:spacing w:after="0" w:line="240" w:lineRule="auto"/>
              <w:rPr>
                <w:rFonts w:ascii="Times New Roman" w:hAnsi="Times New Roman"/>
                <w:b/>
                <w:sz w:val="28"/>
              </w:rPr>
            </w:pPr>
            <w:r>
              <w:rPr>
                <w:rFonts w:ascii="Times New Roman" w:hAnsi="Times New Roman"/>
                <w:b/>
                <w:sz w:val="28"/>
              </w:rPr>
              <w:t>3</w:t>
            </w:r>
          </w:p>
        </w:tc>
      </w:tr>
      <w:tr w:rsidR="00A95D1F" w14:paraId="4791A878" w14:textId="77777777">
        <w:tc>
          <w:tcPr>
            <w:tcW w:w="648" w:type="dxa"/>
          </w:tcPr>
          <w:p w14:paraId="57D94773" w14:textId="77777777" w:rsidR="00A95D1F" w:rsidRDefault="006A1AF7">
            <w:pPr>
              <w:spacing w:after="0" w:line="240" w:lineRule="auto"/>
              <w:rPr>
                <w:rFonts w:ascii="Times New Roman" w:hAnsi="Times New Roman"/>
                <w:b/>
                <w:sz w:val="28"/>
              </w:rPr>
            </w:pPr>
            <w:r>
              <w:rPr>
                <w:rFonts w:ascii="Times New Roman" w:hAnsi="Times New Roman"/>
                <w:b/>
                <w:sz w:val="28"/>
              </w:rPr>
              <w:t>2.</w:t>
            </w:r>
          </w:p>
        </w:tc>
        <w:tc>
          <w:tcPr>
            <w:tcW w:w="8820" w:type="dxa"/>
          </w:tcPr>
          <w:p w14:paraId="4596F2C0" w14:textId="77777777" w:rsidR="00A95D1F" w:rsidRDefault="006A1AF7">
            <w:pPr>
              <w:spacing w:after="0" w:line="240" w:lineRule="auto"/>
              <w:rPr>
                <w:rFonts w:ascii="Times New Roman" w:hAnsi="Times New Roman"/>
                <w:b/>
                <w:sz w:val="28"/>
              </w:rPr>
            </w:pPr>
            <w:r>
              <w:rPr>
                <w:rFonts w:ascii="Times New Roman" w:hAnsi="Times New Roman"/>
                <w:b/>
                <w:sz w:val="28"/>
              </w:rPr>
              <w:t>СТРУКТУРА И СОДЕРЖАНИЕ УЧЕБНОЙ ДИСЦИПЛИНЫ</w:t>
            </w:r>
          </w:p>
        </w:tc>
        <w:tc>
          <w:tcPr>
            <w:tcW w:w="953" w:type="dxa"/>
            <w:vAlign w:val="center"/>
          </w:tcPr>
          <w:p w14:paraId="4AEB7FC6" w14:textId="77777777" w:rsidR="00A95D1F" w:rsidRDefault="006A1AF7">
            <w:pPr>
              <w:spacing w:after="0" w:line="240" w:lineRule="auto"/>
              <w:rPr>
                <w:rFonts w:ascii="Times New Roman" w:hAnsi="Times New Roman"/>
                <w:b/>
                <w:sz w:val="28"/>
              </w:rPr>
            </w:pPr>
            <w:r>
              <w:rPr>
                <w:rFonts w:ascii="Times New Roman" w:hAnsi="Times New Roman"/>
                <w:b/>
                <w:sz w:val="28"/>
              </w:rPr>
              <w:t>4</w:t>
            </w:r>
          </w:p>
        </w:tc>
      </w:tr>
      <w:tr w:rsidR="00A95D1F" w14:paraId="01C2FD0F" w14:textId="77777777">
        <w:tc>
          <w:tcPr>
            <w:tcW w:w="648" w:type="dxa"/>
          </w:tcPr>
          <w:p w14:paraId="39F8DFC2" w14:textId="77777777" w:rsidR="00A95D1F" w:rsidRDefault="006A1AF7">
            <w:pPr>
              <w:spacing w:after="0" w:line="240" w:lineRule="auto"/>
              <w:rPr>
                <w:rFonts w:ascii="Times New Roman" w:hAnsi="Times New Roman"/>
                <w:b/>
                <w:sz w:val="28"/>
              </w:rPr>
            </w:pPr>
            <w:r>
              <w:rPr>
                <w:rFonts w:ascii="Times New Roman" w:hAnsi="Times New Roman"/>
                <w:b/>
                <w:sz w:val="28"/>
              </w:rPr>
              <w:t>3.</w:t>
            </w:r>
          </w:p>
        </w:tc>
        <w:tc>
          <w:tcPr>
            <w:tcW w:w="8820" w:type="dxa"/>
          </w:tcPr>
          <w:p w14:paraId="1BACD8FD" w14:textId="77777777" w:rsidR="00A95D1F" w:rsidRDefault="006A1AF7">
            <w:pPr>
              <w:spacing w:after="0" w:line="240" w:lineRule="auto"/>
              <w:rPr>
                <w:rFonts w:ascii="Times New Roman" w:hAnsi="Times New Roman"/>
                <w:b/>
                <w:sz w:val="28"/>
              </w:rPr>
            </w:pPr>
            <w:r>
              <w:rPr>
                <w:rFonts w:ascii="Times New Roman" w:hAnsi="Times New Roman"/>
                <w:b/>
                <w:sz w:val="28"/>
              </w:rPr>
              <w:t>УСЛОВИЯ РЕАЛИЗАЦИИ УЧЕБНОЙ ДИСЦИПЛИНЫ</w:t>
            </w:r>
          </w:p>
        </w:tc>
        <w:tc>
          <w:tcPr>
            <w:tcW w:w="953" w:type="dxa"/>
            <w:vAlign w:val="center"/>
          </w:tcPr>
          <w:p w14:paraId="510D2EA3" w14:textId="77777777" w:rsidR="00A95D1F" w:rsidRDefault="006A1AF7">
            <w:pPr>
              <w:spacing w:after="0" w:line="240" w:lineRule="auto"/>
              <w:rPr>
                <w:rFonts w:ascii="Times New Roman" w:hAnsi="Times New Roman"/>
                <w:b/>
                <w:sz w:val="28"/>
              </w:rPr>
            </w:pPr>
            <w:r>
              <w:rPr>
                <w:rFonts w:ascii="Times New Roman" w:hAnsi="Times New Roman"/>
                <w:b/>
                <w:sz w:val="28"/>
              </w:rPr>
              <w:t>9</w:t>
            </w:r>
          </w:p>
        </w:tc>
      </w:tr>
      <w:tr w:rsidR="00A95D1F" w14:paraId="0088016E" w14:textId="77777777">
        <w:tc>
          <w:tcPr>
            <w:tcW w:w="648" w:type="dxa"/>
          </w:tcPr>
          <w:p w14:paraId="3072D3C2" w14:textId="77777777" w:rsidR="00A95D1F" w:rsidRDefault="006A1AF7">
            <w:pPr>
              <w:spacing w:after="0" w:line="240" w:lineRule="auto"/>
              <w:rPr>
                <w:rFonts w:ascii="Times New Roman" w:hAnsi="Times New Roman"/>
                <w:b/>
                <w:sz w:val="28"/>
              </w:rPr>
            </w:pPr>
            <w:r>
              <w:rPr>
                <w:rFonts w:ascii="Times New Roman" w:hAnsi="Times New Roman"/>
                <w:b/>
                <w:sz w:val="28"/>
              </w:rPr>
              <w:t>4.</w:t>
            </w:r>
          </w:p>
        </w:tc>
        <w:tc>
          <w:tcPr>
            <w:tcW w:w="8820" w:type="dxa"/>
          </w:tcPr>
          <w:p w14:paraId="403292DE" w14:textId="77777777" w:rsidR="00A95D1F" w:rsidRDefault="006A1AF7">
            <w:pPr>
              <w:spacing w:after="0" w:line="240" w:lineRule="auto"/>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953" w:type="dxa"/>
            <w:vAlign w:val="center"/>
          </w:tcPr>
          <w:p w14:paraId="6F3933E0" w14:textId="77777777" w:rsidR="00A95D1F" w:rsidRDefault="006A1AF7">
            <w:pPr>
              <w:spacing w:after="0" w:line="240" w:lineRule="auto"/>
              <w:rPr>
                <w:rFonts w:ascii="Times New Roman" w:hAnsi="Times New Roman"/>
                <w:b/>
                <w:sz w:val="28"/>
              </w:rPr>
            </w:pPr>
            <w:r>
              <w:rPr>
                <w:rFonts w:ascii="Times New Roman" w:hAnsi="Times New Roman"/>
                <w:b/>
                <w:sz w:val="28"/>
              </w:rPr>
              <w:t>11</w:t>
            </w:r>
          </w:p>
        </w:tc>
      </w:tr>
    </w:tbl>
    <w:p w14:paraId="7CAB7F8C" w14:textId="77777777" w:rsidR="00A95D1F" w:rsidRDefault="00A95D1F">
      <w:pPr>
        <w:spacing w:after="0" w:line="240" w:lineRule="auto"/>
        <w:rPr>
          <w:rFonts w:ascii="Times New Roman" w:hAnsi="Times New Roman"/>
          <w:b/>
          <w:sz w:val="28"/>
        </w:rPr>
      </w:pPr>
    </w:p>
    <w:p w14:paraId="5A490C9A" w14:textId="77777777" w:rsidR="00A95D1F" w:rsidRDefault="00A95D1F">
      <w:pPr>
        <w:sectPr w:rsidR="00A95D1F">
          <w:footerReference w:type="default" r:id="rId7"/>
          <w:pgSz w:w="11906" w:h="16838"/>
          <w:pgMar w:top="851" w:right="851" w:bottom="1134" w:left="1701" w:header="709" w:footer="159" w:gutter="0"/>
          <w:cols w:space="720"/>
          <w:titlePg/>
        </w:sectPr>
      </w:pPr>
    </w:p>
    <w:p w14:paraId="3F756728" w14:textId="76355057" w:rsidR="00A95D1F" w:rsidRDefault="006A1AF7">
      <w:pPr>
        <w:pStyle w:val="10"/>
        <w:jc w:val="center"/>
        <w:rPr>
          <w:rFonts w:ascii="Times New Roman" w:hAnsi="Times New Roman"/>
          <w:color w:val="000000"/>
          <w:sz w:val="24"/>
        </w:rPr>
      </w:pPr>
      <w:r>
        <w:rPr>
          <w:rFonts w:ascii="Times New Roman" w:hAnsi="Times New Roman"/>
          <w:color w:val="000000"/>
          <w:sz w:val="24"/>
        </w:rPr>
        <w:lastRenderedPageBreak/>
        <w:t>1. ОБЩАЯ ХАРАКТЕРИСТИКА РАБОЧЕЙ ПРОГРАММЫ УЧЕБНОЙ ДИСЦИПЛИНЫ «СГ.</w:t>
      </w:r>
      <w:r w:rsidR="00AA55D4">
        <w:rPr>
          <w:rFonts w:ascii="Times New Roman" w:hAnsi="Times New Roman"/>
          <w:color w:val="000000"/>
          <w:sz w:val="24"/>
        </w:rPr>
        <w:t>05</w:t>
      </w:r>
      <w:r>
        <w:rPr>
          <w:rFonts w:ascii="Times New Roman" w:hAnsi="Times New Roman"/>
          <w:color w:val="000000"/>
          <w:sz w:val="24"/>
        </w:rPr>
        <w:t>. ОСНОВЫ БЕРЕЖЛИВОГО ПРОИЗВОДСТВА»</w:t>
      </w:r>
    </w:p>
    <w:p w14:paraId="16034300" w14:textId="77777777" w:rsidR="00A95D1F" w:rsidRDefault="00A95D1F">
      <w:pPr>
        <w:spacing w:after="0" w:line="240" w:lineRule="auto"/>
        <w:ind w:left="720"/>
        <w:jc w:val="center"/>
        <w:rPr>
          <w:rFonts w:ascii="Times New Roman" w:hAnsi="Times New Roman"/>
          <w:b/>
          <w:sz w:val="14"/>
        </w:rPr>
      </w:pPr>
    </w:p>
    <w:p w14:paraId="162E05D5" w14:textId="77777777" w:rsidR="00A95D1F" w:rsidRDefault="006A1AF7">
      <w:pPr>
        <w:spacing w:after="120" w:line="240" w:lineRule="auto"/>
        <w:jc w:val="center"/>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7EA28402" w14:textId="0AB5F6FD" w:rsidR="00A95D1F" w:rsidRPr="00AA55D4" w:rsidRDefault="00D514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 xml:space="preserve">Учебная дисциплина </w:t>
      </w:r>
      <w:r w:rsidR="000E32D3">
        <w:rPr>
          <w:rFonts w:ascii="Times New Roman" w:hAnsi="Times New Roman"/>
          <w:sz w:val="24"/>
        </w:rPr>
        <w:t>СГ.05</w:t>
      </w:r>
      <w:r w:rsidR="006A1AF7">
        <w:rPr>
          <w:rFonts w:ascii="Times New Roman" w:hAnsi="Times New Roman"/>
          <w:sz w:val="24"/>
        </w:rPr>
        <w:t xml:space="preserve"> </w:t>
      </w:r>
      <w:r>
        <w:rPr>
          <w:rFonts w:ascii="Times New Roman" w:hAnsi="Times New Roman"/>
          <w:sz w:val="24"/>
        </w:rPr>
        <w:t>Основы бережливого производства</w:t>
      </w:r>
      <w:r w:rsidR="006A1AF7">
        <w:rPr>
          <w:rFonts w:ascii="Times New Roman" w:hAnsi="Times New Roman"/>
          <w:sz w:val="24"/>
        </w:rPr>
        <w:t xml:space="preserve"> является обязательной частью социально-гуманитарного цикла образовательной программы в соответствии с ФГОС </w:t>
      </w:r>
      <w:r w:rsidR="006A1AF7" w:rsidRPr="00AA55D4">
        <w:rPr>
          <w:rFonts w:ascii="Times New Roman" w:hAnsi="Times New Roman"/>
          <w:sz w:val="24"/>
        </w:rPr>
        <w:t xml:space="preserve">СПО по </w:t>
      </w:r>
      <w:r w:rsidR="00AA55D4" w:rsidRPr="00AA55D4">
        <w:rPr>
          <w:rFonts w:ascii="Times New Roman" w:hAnsi="Times New Roman"/>
          <w:sz w:val="24"/>
        </w:rPr>
        <w:t>специальности 09.02.11 Разработка и управление программным обеспечением</w:t>
      </w:r>
      <w:r w:rsidR="00AA55D4">
        <w:rPr>
          <w:rFonts w:ascii="Times New Roman" w:hAnsi="Times New Roman"/>
          <w:sz w:val="24"/>
        </w:rPr>
        <w:t>.</w:t>
      </w:r>
    </w:p>
    <w:p w14:paraId="3BAF3371" w14:textId="77777777" w:rsidR="00A95D1F" w:rsidRDefault="006A1A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Особое значение дисциплина имеет при формировании и развитии общих компетенций ОК 07 (возможно частичное участие дисциплины в формировании ОК 01, ОК 03, ОК 04).</w:t>
      </w:r>
    </w:p>
    <w:p w14:paraId="4B55537C" w14:textId="77777777" w:rsidR="00A95D1F" w:rsidRDefault="00A95D1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2370A94B" w14:textId="77777777" w:rsidR="00A95D1F" w:rsidRDefault="006A1AF7">
      <w:pPr>
        <w:spacing w:after="120" w:line="240" w:lineRule="auto"/>
        <w:jc w:val="center"/>
        <w:rPr>
          <w:rFonts w:ascii="Times New Roman" w:hAnsi="Times New Roman"/>
          <w:b/>
          <w:sz w:val="24"/>
        </w:rPr>
      </w:pPr>
      <w:r>
        <w:rPr>
          <w:rFonts w:ascii="Times New Roman" w:hAnsi="Times New Roman"/>
          <w:b/>
          <w:sz w:val="24"/>
        </w:rPr>
        <w:t xml:space="preserve">1.2. </w:t>
      </w:r>
      <w:bookmarkStart w:id="1" w:name="_Hlk171417545"/>
      <w:r>
        <w:rPr>
          <w:rFonts w:ascii="Times New Roman" w:hAnsi="Times New Roman"/>
          <w:b/>
          <w:sz w:val="24"/>
        </w:rPr>
        <w:t>Цель и планируемые результаты освоения дисциплины</w:t>
      </w:r>
      <w:bookmarkEnd w:id="1"/>
    </w:p>
    <w:p w14:paraId="341B75A4" w14:textId="77777777" w:rsidR="00A95D1F" w:rsidRDefault="006A1AF7">
      <w:pPr>
        <w:spacing w:after="0" w:line="240" w:lineRule="auto"/>
        <w:ind w:firstLine="709"/>
        <w:jc w:val="both"/>
        <w:rPr>
          <w:rFonts w:ascii="Times New Roman" w:hAnsi="Times New Roman"/>
          <w:sz w:val="24"/>
        </w:rPr>
      </w:pPr>
      <w:r>
        <w:rPr>
          <w:rFonts w:ascii="Times New Roman" w:hAnsi="Times New Roman"/>
          <w:sz w:val="24"/>
        </w:rPr>
        <w:t>Цель –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w:t>
      </w:r>
    </w:p>
    <w:p w14:paraId="1C7CF4CA" w14:textId="77777777" w:rsidR="00A95D1F" w:rsidRDefault="006A1AF7">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p w14:paraId="00C7A58E" w14:textId="77777777" w:rsidR="00A95D1F" w:rsidRDefault="00A95D1F">
      <w:pPr>
        <w:spacing w:after="0" w:line="240" w:lineRule="auto"/>
        <w:ind w:firstLine="709"/>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111"/>
        <w:gridCol w:w="3685"/>
      </w:tblGrid>
      <w:tr w:rsidR="00A95D1F" w14:paraId="0D8B9B7D" w14:textId="77777777">
        <w:trPr>
          <w:trHeight w:val="649"/>
        </w:trPr>
        <w:tc>
          <w:tcPr>
            <w:tcW w:w="1951" w:type="dxa"/>
            <w:tcBorders>
              <w:top w:val="single" w:sz="4" w:space="0" w:color="000000"/>
              <w:left w:val="single" w:sz="4" w:space="0" w:color="000000"/>
              <w:bottom w:val="single" w:sz="4" w:space="0" w:color="000000"/>
              <w:right w:val="single" w:sz="4" w:space="0" w:color="000000"/>
            </w:tcBorders>
          </w:tcPr>
          <w:p w14:paraId="0626E699" w14:textId="77777777" w:rsidR="00A95D1F" w:rsidRDefault="006A1AF7">
            <w:pPr>
              <w:spacing w:after="0" w:line="240" w:lineRule="auto"/>
              <w:jc w:val="center"/>
              <w:rPr>
                <w:rFonts w:ascii="Times New Roman" w:hAnsi="Times New Roman"/>
                <w:sz w:val="24"/>
              </w:rPr>
            </w:pPr>
            <w:r>
              <w:rPr>
                <w:rFonts w:ascii="Times New Roman" w:hAnsi="Times New Roman"/>
                <w:sz w:val="24"/>
              </w:rPr>
              <w:t>Код</w:t>
            </w:r>
          </w:p>
          <w:p w14:paraId="1D691CEE" w14:textId="77777777" w:rsidR="00A95D1F" w:rsidRDefault="006A1AF7">
            <w:pPr>
              <w:spacing w:after="0" w:line="240" w:lineRule="auto"/>
              <w:jc w:val="center"/>
              <w:rPr>
                <w:rFonts w:ascii="Times New Roman" w:hAnsi="Times New Roman"/>
                <w:sz w:val="24"/>
              </w:rPr>
            </w:pPr>
            <w:r>
              <w:rPr>
                <w:rFonts w:ascii="Times New Roman" w:hAnsi="Times New Roman"/>
                <w:sz w:val="24"/>
              </w:rPr>
              <w:t>ПК, ОК</w:t>
            </w:r>
          </w:p>
        </w:tc>
        <w:tc>
          <w:tcPr>
            <w:tcW w:w="4111" w:type="dxa"/>
            <w:tcBorders>
              <w:top w:val="single" w:sz="4" w:space="0" w:color="000000"/>
              <w:left w:val="single" w:sz="4" w:space="0" w:color="000000"/>
              <w:bottom w:val="single" w:sz="4" w:space="0" w:color="000000"/>
              <w:right w:val="single" w:sz="4" w:space="0" w:color="000000"/>
            </w:tcBorders>
          </w:tcPr>
          <w:p w14:paraId="64878EEA" w14:textId="77777777" w:rsidR="00A95D1F" w:rsidRDefault="006A1AF7">
            <w:pPr>
              <w:spacing w:after="0" w:line="240" w:lineRule="auto"/>
              <w:jc w:val="center"/>
              <w:rPr>
                <w:rFonts w:ascii="Times New Roman" w:hAnsi="Times New Roman"/>
                <w:sz w:val="24"/>
              </w:rPr>
            </w:pPr>
            <w:r>
              <w:rPr>
                <w:rFonts w:ascii="Times New Roman" w:hAnsi="Times New Roman"/>
                <w:sz w:val="24"/>
              </w:rPr>
              <w:t>Умения</w:t>
            </w:r>
          </w:p>
        </w:tc>
        <w:tc>
          <w:tcPr>
            <w:tcW w:w="3685" w:type="dxa"/>
            <w:tcBorders>
              <w:top w:val="single" w:sz="4" w:space="0" w:color="000000"/>
              <w:left w:val="single" w:sz="4" w:space="0" w:color="000000"/>
              <w:bottom w:val="single" w:sz="4" w:space="0" w:color="000000"/>
              <w:right w:val="single" w:sz="4" w:space="0" w:color="000000"/>
            </w:tcBorders>
          </w:tcPr>
          <w:p w14:paraId="3F828741" w14:textId="77777777" w:rsidR="00A95D1F" w:rsidRDefault="006A1AF7">
            <w:pPr>
              <w:spacing w:after="0" w:line="240" w:lineRule="auto"/>
              <w:jc w:val="center"/>
              <w:rPr>
                <w:rFonts w:ascii="Times New Roman" w:hAnsi="Times New Roman"/>
                <w:sz w:val="24"/>
              </w:rPr>
            </w:pPr>
            <w:r>
              <w:rPr>
                <w:rFonts w:ascii="Times New Roman" w:hAnsi="Times New Roman"/>
                <w:sz w:val="24"/>
              </w:rPr>
              <w:t>Знания</w:t>
            </w:r>
          </w:p>
        </w:tc>
      </w:tr>
      <w:tr w:rsidR="00A95D1F" w14:paraId="7277A92A" w14:textId="77777777">
        <w:trPr>
          <w:trHeight w:val="1693"/>
        </w:trPr>
        <w:tc>
          <w:tcPr>
            <w:tcW w:w="1951" w:type="dxa"/>
            <w:tcBorders>
              <w:top w:val="single" w:sz="4" w:space="0" w:color="000000"/>
              <w:left w:val="single" w:sz="4" w:space="0" w:color="000000"/>
              <w:bottom w:val="single" w:sz="4" w:space="0" w:color="000000"/>
              <w:right w:val="single" w:sz="4" w:space="0" w:color="000000"/>
            </w:tcBorders>
          </w:tcPr>
          <w:p w14:paraId="3FD8B9D7" w14:textId="77777777" w:rsidR="00A95D1F" w:rsidRPr="004B1F25" w:rsidRDefault="006A1AF7">
            <w:pPr>
              <w:spacing w:after="0" w:line="240" w:lineRule="auto"/>
              <w:jc w:val="center"/>
              <w:rPr>
                <w:rFonts w:ascii="Times New Roman" w:hAnsi="Times New Roman"/>
                <w:sz w:val="24"/>
                <w:szCs w:val="24"/>
              </w:rPr>
            </w:pPr>
            <w:r w:rsidRPr="004B1F25">
              <w:rPr>
                <w:rFonts w:ascii="Times New Roman" w:hAnsi="Times New Roman"/>
                <w:sz w:val="24"/>
                <w:szCs w:val="24"/>
              </w:rPr>
              <w:t>ОК 07</w:t>
            </w:r>
          </w:p>
          <w:p w14:paraId="05CC8666" w14:textId="77777777" w:rsidR="004B1F25" w:rsidRPr="004B1F25" w:rsidRDefault="004B1F25">
            <w:pPr>
              <w:spacing w:after="0" w:line="240" w:lineRule="auto"/>
              <w:jc w:val="center"/>
              <w:rPr>
                <w:rFonts w:ascii="Times New Roman" w:hAnsi="Times New Roman"/>
                <w:sz w:val="24"/>
                <w:szCs w:val="24"/>
              </w:rPr>
            </w:pPr>
            <w:r w:rsidRPr="004B1F25">
              <w:rPr>
                <w:rFonts w:ascii="Times New Roman" w:hAnsi="Times New Roman"/>
                <w:sz w:val="24"/>
                <w:szCs w:val="24"/>
              </w:rPr>
              <w:t xml:space="preserve">ОК 01, </w:t>
            </w:r>
          </w:p>
          <w:p w14:paraId="3FBDCA75" w14:textId="77777777" w:rsidR="004B1F25" w:rsidRPr="004B1F25" w:rsidRDefault="004B1F25">
            <w:pPr>
              <w:spacing w:after="0" w:line="240" w:lineRule="auto"/>
              <w:jc w:val="center"/>
              <w:rPr>
                <w:rFonts w:ascii="Times New Roman" w:hAnsi="Times New Roman"/>
                <w:sz w:val="24"/>
                <w:szCs w:val="24"/>
              </w:rPr>
            </w:pPr>
            <w:r w:rsidRPr="004B1F25">
              <w:rPr>
                <w:rFonts w:ascii="Times New Roman" w:hAnsi="Times New Roman"/>
                <w:sz w:val="24"/>
                <w:szCs w:val="24"/>
              </w:rPr>
              <w:t>ОК 03,</w:t>
            </w:r>
          </w:p>
          <w:p w14:paraId="785E461E" w14:textId="52EDA1EC" w:rsidR="00A95D1F" w:rsidRPr="004B1F25" w:rsidRDefault="004B1F25">
            <w:pPr>
              <w:spacing w:after="0" w:line="240" w:lineRule="auto"/>
              <w:jc w:val="center"/>
              <w:rPr>
                <w:rFonts w:ascii="Times New Roman" w:hAnsi="Times New Roman"/>
                <w:sz w:val="24"/>
                <w:szCs w:val="24"/>
              </w:rPr>
            </w:pPr>
            <w:r w:rsidRPr="004B1F25">
              <w:rPr>
                <w:rFonts w:ascii="Times New Roman" w:hAnsi="Times New Roman"/>
                <w:sz w:val="24"/>
                <w:szCs w:val="24"/>
              </w:rPr>
              <w:t>ОК 04</w:t>
            </w:r>
          </w:p>
          <w:p w14:paraId="021C5C74" w14:textId="77777777" w:rsidR="00A95D1F" w:rsidRDefault="004B1F25">
            <w:pPr>
              <w:spacing w:after="0" w:line="240" w:lineRule="auto"/>
              <w:jc w:val="center"/>
              <w:rPr>
                <w:rFonts w:ascii="Times New Roman" w:hAnsi="Times New Roman"/>
                <w:sz w:val="24"/>
              </w:rPr>
            </w:pPr>
            <w:r>
              <w:rPr>
                <w:rFonts w:ascii="Times New Roman" w:hAnsi="Times New Roman"/>
                <w:sz w:val="24"/>
              </w:rPr>
              <w:t>ПК.1.1</w:t>
            </w:r>
          </w:p>
          <w:p w14:paraId="04A31BF9" w14:textId="5F056F2D" w:rsidR="004B1F25" w:rsidRDefault="004B1F25">
            <w:pPr>
              <w:spacing w:after="0" w:line="240" w:lineRule="auto"/>
              <w:jc w:val="center"/>
              <w:rPr>
                <w:rFonts w:ascii="Times New Roman" w:hAnsi="Times New Roman"/>
                <w:sz w:val="24"/>
              </w:rPr>
            </w:pPr>
            <w:r>
              <w:rPr>
                <w:rFonts w:ascii="Times New Roman" w:hAnsi="Times New Roman"/>
                <w:sz w:val="24"/>
              </w:rPr>
              <w:t>ПК.1.2</w:t>
            </w:r>
          </w:p>
        </w:tc>
        <w:tc>
          <w:tcPr>
            <w:tcW w:w="4111" w:type="dxa"/>
            <w:tcBorders>
              <w:top w:val="single" w:sz="4" w:space="0" w:color="000000"/>
              <w:left w:val="single" w:sz="4" w:space="0" w:color="000000"/>
              <w:bottom w:val="single" w:sz="4" w:space="0" w:color="000000"/>
              <w:right w:val="single" w:sz="4" w:space="0" w:color="000000"/>
            </w:tcBorders>
          </w:tcPr>
          <w:p w14:paraId="0074C11B" w14:textId="77777777" w:rsidR="00A95D1F" w:rsidRDefault="006A1AF7">
            <w:pPr>
              <w:spacing w:after="0" w:line="240" w:lineRule="auto"/>
              <w:jc w:val="both"/>
              <w:rPr>
                <w:rFonts w:ascii="Times New Roman" w:hAnsi="Times New Roman"/>
                <w:sz w:val="24"/>
                <w:u w:val="single"/>
              </w:rPr>
            </w:pPr>
            <w:r>
              <w:rPr>
                <w:rFonts w:ascii="Times New Roman" w:hAnsi="Times New Roman"/>
                <w:sz w:val="24"/>
                <w:u w:val="single"/>
              </w:rPr>
              <w:t>Уметь:</w:t>
            </w:r>
          </w:p>
          <w:p w14:paraId="1A20CB47" w14:textId="77777777" w:rsidR="00A95D1F" w:rsidRDefault="006A1AF7">
            <w:pPr>
              <w:spacing w:after="0" w:line="240" w:lineRule="auto"/>
              <w:rPr>
                <w:rFonts w:ascii="Times New Roman" w:hAnsi="Times New Roman"/>
                <w:sz w:val="24"/>
              </w:rPr>
            </w:pPr>
            <w:r>
              <w:rPr>
                <w:rFonts w:ascii="Times New Roman" w:hAnsi="Times New Roman"/>
                <w:sz w:val="24"/>
              </w:rPr>
              <w:t>- осуществлять профессиональную деятельность с соблюдением принципов бережливого производства;</w:t>
            </w:r>
          </w:p>
          <w:p w14:paraId="77232B8C" w14:textId="77777777" w:rsidR="00A95D1F" w:rsidRDefault="006A1AF7">
            <w:pPr>
              <w:spacing w:after="0" w:line="240" w:lineRule="auto"/>
              <w:rPr>
                <w:rFonts w:ascii="Times New Roman" w:hAnsi="Times New Roman"/>
                <w:sz w:val="24"/>
              </w:rPr>
            </w:pPr>
            <w:r>
              <w:rPr>
                <w:rFonts w:ascii="Times New Roman" w:hAnsi="Times New Roman"/>
                <w:sz w:val="24"/>
              </w:rPr>
              <w:t>- моделировать производственный процесс и строить карту потока создания ценности;</w:t>
            </w:r>
          </w:p>
          <w:p w14:paraId="1B4A8D84" w14:textId="77777777" w:rsidR="00A95D1F" w:rsidRDefault="006A1AF7">
            <w:pPr>
              <w:spacing w:after="0" w:line="240" w:lineRule="auto"/>
              <w:rPr>
                <w:rFonts w:ascii="Times New Roman" w:hAnsi="Times New Roman"/>
                <w:sz w:val="24"/>
              </w:rPr>
            </w:pPr>
            <w:r>
              <w:rPr>
                <w:rFonts w:ascii="Times New Roman" w:hAnsi="Times New Roman"/>
                <w:sz w:val="24"/>
              </w:rPr>
              <w:t>- применять методы диагностики потерь и устранять потери в процессах;</w:t>
            </w:r>
          </w:p>
          <w:p w14:paraId="1623AF30" w14:textId="77777777" w:rsidR="00A95D1F" w:rsidRDefault="006A1AF7">
            <w:pPr>
              <w:spacing w:after="0" w:line="240" w:lineRule="auto"/>
              <w:rPr>
                <w:rFonts w:ascii="Times New Roman" w:hAnsi="Times New Roman"/>
                <w:sz w:val="24"/>
              </w:rPr>
            </w:pPr>
            <w:r>
              <w:rPr>
                <w:rFonts w:ascii="Times New Roman" w:hAnsi="Times New Roman"/>
                <w:sz w:val="24"/>
              </w:rPr>
              <w:t>- применять ключевые инструменты анализа и решения проблем, оценивать затраты на несоответствие;</w:t>
            </w:r>
          </w:p>
          <w:p w14:paraId="72047AAF" w14:textId="77777777" w:rsidR="00A95D1F" w:rsidRDefault="006A1AF7">
            <w:pPr>
              <w:spacing w:after="0" w:line="240" w:lineRule="auto"/>
              <w:rPr>
                <w:rFonts w:ascii="Times New Roman" w:hAnsi="Times New Roman"/>
                <w:sz w:val="24"/>
              </w:rPr>
            </w:pPr>
            <w:r>
              <w:rPr>
                <w:rFonts w:ascii="Times New Roman" w:hAnsi="Times New Roman"/>
                <w:sz w:val="24"/>
              </w:rPr>
              <w:t xml:space="preserve">- организовывать работу коллектива и команды в рамках реализации проектов по улучшениям; </w:t>
            </w:r>
          </w:p>
          <w:p w14:paraId="30E378E5" w14:textId="77777777" w:rsidR="00A95D1F" w:rsidRDefault="006A1AF7">
            <w:pPr>
              <w:spacing w:after="0" w:line="240" w:lineRule="auto"/>
              <w:rPr>
                <w:rFonts w:ascii="Times New Roman" w:hAnsi="Times New Roman"/>
                <w:spacing w:val="-6"/>
                <w:sz w:val="24"/>
              </w:rPr>
            </w:pPr>
            <w:r>
              <w:rPr>
                <w:rFonts w:ascii="Times New Roman" w:hAnsi="Times New Roman"/>
                <w:spacing w:val="-6"/>
                <w:sz w:val="24"/>
              </w:rPr>
              <w:t>- применять инструменты бережливого производства в соответствии со спецификой бизнес-процессов организации/производства</w:t>
            </w:r>
          </w:p>
        </w:tc>
        <w:tc>
          <w:tcPr>
            <w:tcW w:w="3685" w:type="dxa"/>
            <w:tcBorders>
              <w:top w:val="single" w:sz="4" w:space="0" w:color="000000"/>
              <w:left w:val="single" w:sz="4" w:space="0" w:color="000000"/>
              <w:bottom w:val="single" w:sz="4" w:space="0" w:color="000000"/>
              <w:right w:val="single" w:sz="4" w:space="0" w:color="000000"/>
            </w:tcBorders>
          </w:tcPr>
          <w:p w14:paraId="21A1C3A2" w14:textId="77777777" w:rsidR="00A95D1F" w:rsidRDefault="006A1AF7">
            <w:pPr>
              <w:spacing w:after="0" w:line="240" w:lineRule="auto"/>
              <w:jc w:val="both"/>
              <w:rPr>
                <w:rFonts w:ascii="Times New Roman" w:hAnsi="Times New Roman"/>
                <w:sz w:val="24"/>
                <w:u w:val="single"/>
              </w:rPr>
            </w:pPr>
            <w:r>
              <w:rPr>
                <w:rFonts w:ascii="Times New Roman" w:hAnsi="Times New Roman"/>
                <w:sz w:val="24"/>
                <w:u w:val="single"/>
              </w:rPr>
              <w:t>Знать:</w:t>
            </w:r>
          </w:p>
          <w:p w14:paraId="55DADA8B" w14:textId="77777777" w:rsidR="00A95D1F" w:rsidRDefault="006A1AF7">
            <w:pPr>
              <w:spacing w:after="0" w:line="240" w:lineRule="auto"/>
              <w:rPr>
                <w:rFonts w:ascii="Times New Roman" w:hAnsi="Times New Roman"/>
                <w:sz w:val="24"/>
              </w:rPr>
            </w:pPr>
            <w:r>
              <w:rPr>
                <w:rFonts w:ascii="Times New Roman" w:hAnsi="Times New Roman"/>
                <w:sz w:val="24"/>
              </w:rPr>
              <w:t>- принципы и концепцию бережливого производства;</w:t>
            </w:r>
          </w:p>
          <w:p w14:paraId="47FEE548" w14:textId="77777777" w:rsidR="00A95D1F" w:rsidRDefault="006A1AF7">
            <w:pPr>
              <w:spacing w:after="0" w:line="240" w:lineRule="auto"/>
              <w:rPr>
                <w:rFonts w:ascii="Times New Roman" w:hAnsi="Times New Roman"/>
                <w:sz w:val="24"/>
              </w:rPr>
            </w:pPr>
            <w:r>
              <w:rPr>
                <w:rFonts w:ascii="Times New Roman" w:hAnsi="Times New Roman"/>
                <w:sz w:val="24"/>
              </w:rPr>
              <w:t>- основы картирования потока создания ценности (создание карт целевого, идеального и текущего состояния потока создания ценности);</w:t>
            </w:r>
          </w:p>
          <w:p w14:paraId="18AECC62" w14:textId="77777777" w:rsidR="00A95D1F" w:rsidRDefault="006A1AF7">
            <w:pPr>
              <w:spacing w:after="0" w:line="240" w:lineRule="auto"/>
              <w:rPr>
                <w:rFonts w:ascii="Times New Roman" w:hAnsi="Times New Roman"/>
                <w:sz w:val="24"/>
              </w:rPr>
            </w:pPr>
            <w:r>
              <w:rPr>
                <w:rFonts w:ascii="Times New Roman" w:hAnsi="Times New Roman"/>
                <w:sz w:val="24"/>
              </w:rPr>
              <w:t>- методы выявления, анализа и решения проблем производства;</w:t>
            </w:r>
          </w:p>
          <w:p w14:paraId="04E37B2F" w14:textId="77777777" w:rsidR="00A95D1F" w:rsidRDefault="006A1AF7">
            <w:pPr>
              <w:spacing w:after="0" w:line="240" w:lineRule="auto"/>
              <w:rPr>
                <w:rFonts w:ascii="Times New Roman" w:hAnsi="Times New Roman"/>
                <w:sz w:val="24"/>
              </w:rPr>
            </w:pPr>
            <w:r>
              <w:rPr>
                <w:rFonts w:ascii="Times New Roman" w:hAnsi="Times New Roman"/>
                <w:sz w:val="24"/>
              </w:rPr>
              <w:t>- инструменты бережливого производства;</w:t>
            </w:r>
          </w:p>
          <w:p w14:paraId="25F97AAA" w14:textId="77777777" w:rsidR="00A95D1F" w:rsidRDefault="006A1AF7">
            <w:pPr>
              <w:spacing w:after="0" w:line="240" w:lineRule="auto"/>
              <w:rPr>
                <w:rFonts w:ascii="Times New Roman" w:hAnsi="Times New Roman"/>
                <w:sz w:val="24"/>
              </w:rPr>
            </w:pPr>
            <w:r>
              <w:rPr>
                <w:rFonts w:ascii="Times New Roman" w:hAnsi="Times New Roman"/>
                <w:sz w:val="24"/>
              </w:rPr>
              <w:t>- принципы организации взаимодействия в цепочке процесса;</w:t>
            </w:r>
          </w:p>
          <w:p w14:paraId="6EE39543" w14:textId="77777777" w:rsidR="00A95D1F" w:rsidRDefault="006A1AF7">
            <w:pPr>
              <w:spacing w:after="0" w:line="240" w:lineRule="auto"/>
              <w:rPr>
                <w:rFonts w:ascii="Times New Roman" w:hAnsi="Times New Roman"/>
                <w:sz w:val="24"/>
              </w:rPr>
            </w:pPr>
            <w:r>
              <w:rPr>
                <w:rFonts w:ascii="Times New Roman" w:hAnsi="Times New Roman"/>
                <w:sz w:val="24"/>
              </w:rPr>
              <w:t xml:space="preserve">- виды потерь и методы их устранения; </w:t>
            </w:r>
          </w:p>
          <w:p w14:paraId="2BE20C73" w14:textId="77777777" w:rsidR="00A95D1F" w:rsidRDefault="006A1AF7">
            <w:pPr>
              <w:spacing w:after="0" w:line="240" w:lineRule="auto"/>
              <w:rPr>
                <w:rFonts w:ascii="Times New Roman" w:hAnsi="Times New Roman"/>
                <w:sz w:val="24"/>
              </w:rPr>
            </w:pPr>
            <w:r>
              <w:rPr>
                <w:rFonts w:ascii="Times New Roman" w:hAnsi="Times New Roman"/>
                <w:sz w:val="24"/>
              </w:rPr>
              <w:t>- современные технологии повышения производительности труда;</w:t>
            </w:r>
          </w:p>
          <w:p w14:paraId="1A045AD7" w14:textId="77777777" w:rsidR="00A95D1F" w:rsidRDefault="006A1AF7">
            <w:pPr>
              <w:spacing w:after="0" w:line="240" w:lineRule="auto"/>
              <w:rPr>
                <w:rFonts w:ascii="Times New Roman" w:hAnsi="Times New Roman"/>
                <w:sz w:val="24"/>
              </w:rPr>
            </w:pPr>
            <w:r>
              <w:rPr>
                <w:rFonts w:ascii="Times New Roman" w:hAnsi="Times New Roman"/>
                <w:sz w:val="24"/>
              </w:rPr>
              <w:t>- технологии внедрения улучшений производственного процесса;</w:t>
            </w:r>
          </w:p>
          <w:p w14:paraId="341DB363" w14:textId="77777777" w:rsidR="00A95D1F" w:rsidRDefault="006A1AF7">
            <w:pPr>
              <w:spacing w:after="0" w:line="240" w:lineRule="auto"/>
              <w:rPr>
                <w:rFonts w:ascii="Times New Roman" w:hAnsi="Times New Roman"/>
                <w:sz w:val="24"/>
              </w:rPr>
            </w:pPr>
            <w:r>
              <w:rPr>
                <w:rFonts w:ascii="Times New Roman" w:hAnsi="Times New Roman"/>
                <w:sz w:val="24"/>
              </w:rPr>
              <w:t>- систему подачи предложений по улучшению в области повышения эффективности труда</w:t>
            </w:r>
          </w:p>
        </w:tc>
      </w:tr>
    </w:tbl>
    <w:p w14:paraId="73A1A60B" w14:textId="77777777" w:rsidR="00A95D1F" w:rsidRDefault="006A1AF7">
      <w:pPr>
        <w:spacing w:after="0" w:line="240" w:lineRule="auto"/>
        <w:rPr>
          <w:rFonts w:ascii="Times New Roman" w:hAnsi="Times New Roman"/>
          <w:b/>
          <w:sz w:val="24"/>
        </w:rPr>
      </w:pPr>
      <w:r>
        <w:rPr>
          <w:rFonts w:ascii="Times New Roman" w:hAnsi="Times New Roman"/>
          <w:b/>
          <w:sz w:val="24"/>
        </w:rPr>
        <w:br w:type="page"/>
      </w:r>
    </w:p>
    <w:p w14:paraId="1B6BE285" w14:textId="77777777" w:rsidR="00A95D1F" w:rsidRDefault="006A1AF7">
      <w:pPr>
        <w:pStyle w:val="10"/>
        <w:jc w:val="center"/>
        <w:rPr>
          <w:rFonts w:ascii="Times New Roman" w:hAnsi="Times New Roman"/>
          <w:color w:val="000000"/>
          <w:sz w:val="24"/>
        </w:rPr>
      </w:pPr>
      <w:r>
        <w:rPr>
          <w:rFonts w:ascii="Times New Roman" w:hAnsi="Times New Roman"/>
          <w:color w:val="000000"/>
          <w:sz w:val="24"/>
        </w:rPr>
        <w:lastRenderedPageBreak/>
        <w:t>2. СТРУКТУРА И СОДЕРЖАНИЕ УЧЕБНОЙ ДИСЦИПЛИНЫ</w:t>
      </w:r>
    </w:p>
    <w:p w14:paraId="14DDB8CC" w14:textId="77777777" w:rsidR="00A95D1F" w:rsidRDefault="00A95D1F">
      <w:pPr>
        <w:pStyle w:val="af2"/>
        <w:spacing w:after="0" w:line="240" w:lineRule="auto"/>
        <w:rPr>
          <w:rFonts w:ascii="Times New Roman" w:hAnsi="Times New Roman"/>
          <w:b/>
          <w:sz w:val="24"/>
        </w:rPr>
      </w:pPr>
    </w:p>
    <w:p w14:paraId="19073198" w14:textId="77777777" w:rsidR="00A95D1F" w:rsidRDefault="006A1AF7">
      <w:pPr>
        <w:spacing w:after="120" w:line="240" w:lineRule="auto"/>
        <w:jc w:val="center"/>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653"/>
        <w:gridCol w:w="2199"/>
      </w:tblGrid>
      <w:tr w:rsidR="00A95D1F" w14:paraId="3DA7A5AB"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440652A2" w14:textId="77777777" w:rsidR="00A95D1F" w:rsidRDefault="006A1AF7">
            <w:pPr>
              <w:spacing w:after="0" w:line="276" w:lineRule="auto"/>
              <w:rPr>
                <w:rFonts w:ascii="Times New Roman" w:hAnsi="Times New Roman"/>
                <w:b/>
                <w:sz w:val="24"/>
              </w:rPr>
            </w:pPr>
            <w:r>
              <w:rPr>
                <w:rFonts w:ascii="Times New Roman" w:hAnsi="Times New Roman"/>
                <w:b/>
                <w:sz w:val="24"/>
              </w:rPr>
              <w:t>Вид учебной работы</w:t>
            </w:r>
          </w:p>
        </w:tc>
        <w:tc>
          <w:tcPr>
            <w:tcW w:w="2199" w:type="dxa"/>
            <w:tcBorders>
              <w:top w:val="single" w:sz="6" w:space="0" w:color="000000"/>
              <w:left w:val="single" w:sz="6" w:space="0" w:color="000000"/>
              <w:bottom w:val="single" w:sz="6" w:space="0" w:color="000000"/>
              <w:right w:val="single" w:sz="6" w:space="0" w:color="000000"/>
            </w:tcBorders>
            <w:vAlign w:val="center"/>
          </w:tcPr>
          <w:p w14:paraId="419CF674" w14:textId="77777777" w:rsidR="00A95D1F" w:rsidRDefault="006A1AF7">
            <w:pPr>
              <w:spacing w:after="0" w:line="276" w:lineRule="auto"/>
              <w:rPr>
                <w:rFonts w:ascii="Times New Roman" w:hAnsi="Times New Roman"/>
                <w:b/>
                <w:sz w:val="24"/>
              </w:rPr>
            </w:pPr>
            <w:r>
              <w:rPr>
                <w:rFonts w:ascii="Times New Roman" w:hAnsi="Times New Roman"/>
                <w:b/>
                <w:sz w:val="24"/>
              </w:rPr>
              <w:t>Объем в часах</w:t>
            </w:r>
          </w:p>
        </w:tc>
      </w:tr>
      <w:tr w:rsidR="00A95D1F" w14:paraId="2B213523"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638B6FAE" w14:textId="77777777" w:rsidR="00A95D1F" w:rsidRDefault="006A1AF7">
            <w:pPr>
              <w:spacing w:after="0" w:line="276" w:lineRule="auto"/>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2199" w:type="dxa"/>
            <w:tcBorders>
              <w:top w:val="single" w:sz="6" w:space="0" w:color="000000"/>
              <w:left w:val="single" w:sz="6" w:space="0" w:color="000000"/>
              <w:bottom w:val="single" w:sz="6" w:space="0" w:color="000000"/>
              <w:right w:val="single" w:sz="6" w:space="0" w:color="000000"/>
            </w:tcBorders>
            <w:vAlign w:val="center"/>
          </w:tcPr>
          <w:p w14:paraId="774848E3" w14:textId="152AC6B6" w:rsidR="00A95D1F" w:rsidRDefault="004B1F25">
            <w:pPr>
              <w:spacing w:after="0" w:line="276" w:lineRule="auto"/>
              <w:jc w:val="center"/>
              <w:rPr>
                <w:rFonts w:ascii="Times New Roman" w:hAnsi="Times New Roman"/>
                <w:b/>
                <w:sz w:val="24"/>
              </w:rPr>
            </w:pPr>
            <w:r>
              <w:rPr>
                <w:rFonts w:ascii="Times New Roman" w:hAnsi="Times New Roman"/>
                <w:b/>
                <w:sz w:val="24"/>
              </w:rPr>
              <w:t>48</w:t>
            </w:r>
          </w:p>
        </w:tc>
      </w:tr>
      <w:tr w:rsidR="00A95D1F" w14:paraId="625919DA" w14:textId="77777777">
        <w:trPr>
          <w:trHeight w:val="490"/>
        </w:trPr>
        <w:tc>
          <w:tcPr>
            <w:tcW w:w="66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003F2E" w14:textId="77777777" w:rsidR="00A95D1F" w:rsidRDefault="006A1AF7">
            <w:pPr>
              <w:spacing w:after="0" w:line="276" w:lineRule="auto"/>
              <w:rPr>
                <w:rFonts w:ascii="Times New Roman" w:hAnsi="Times New Roman"/>
                <w:b/>
                <w:sz w:val="24"/>
              </w:rPr>
            </w:pPr>
            <w:r>
              <w:rPr>
                <w:rFonts w:ascii="Times New Roman" w:hAnsi="Times New Roman"/>
                <w:b/>
                <w:sz w:val="24"/>
              </w:rPr>
              <w:t>в т.ч. в форме практической подготовки</w:t>
            </w:r>
          </w:p>
        </w:tc>
        <w:tc>
          <w:tcPr>
            <w:tcW w:w="21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849BC9" w14:textId="7D7FEE08" w:rsidR="00A95D1F" w:rsidRDefault="004B1F25">
            <w:pPr>
              <w:spacing w:after="0" w:line="276" w:lineRule="auto"/>
              <w:jc w:val="center"/>
              <w:rPr>
                <w:rFonts w:ascii="Times New Roman" w:hAnsi="Times New Roman"/>
                <w:b/>
                <w:sz w:val="24"/>
              </w:rPr>
            </w:pPr>
            <w:r>
              <w:rPr>
                <w:rFonts w:ascii="Times New Roman" w:hAnsi="Times New Roman"/>
                <w:b/>
                <w:sz w:val="24"/>
              </w:rPr>
              <w:t>8</w:t>
            </w:r>
          </w:p>
        </w:tc>
      </w:tr>
      <w:tr w:rsidR="00A95D1F" w14:paraId="643D6BBD" w14:textId="77777777">
        <w:trPr>
          <w:trHeight w:val="336"/>
        </w:trPr>
        <w:tc>
          <w:tcPr>
            <w:tcW w:w="8852" w:type="dxa"/>
            <w:gridSpan w:val="2"/>
            <w:tcBorders>
              <w:top w:val="single" w:sz="6" w:space="0" w:color="000000"/>
              <w:left w:val="single" w:sz="6" w:space="0" w:color="000000"/>
              <w:bottom w:val="single" w:sz="6" w:space="0" w:color="000000"/>
              <w:right w:val="single" w:sz="6" w:space="0" w:color="000000"/>
            </w:tcBorders>
            <w:vAlign w:val="center"/>
          </w:tcPr>
          <w:p w14:paraId="0F41A401" w14:textId="77777777" w:rsidR="00A95D1F" w:rsidRDefault="006A1AF7">
            <w:pPr>
              <w:spacing w:after="0" w:line="276" w:lineRule="auto"/>
              <w:rPr>
                <w:rFonts w:ascii="Times New Roman" w:hAnsi="Times New Roman"/>
                <w:sz w:val="24"/>
              </w:rPr>
            </w:pPr>
            <w:r>
              <w:rPr>
                <w:rFonts w:ascii="Times New Roman" w:hAnsi="Times New Roman"/>
                <w:sz w:val="24"/>
              </w:rPr>
              <w:t>в т. ч.:</w:t>
            </w:r>
          </w:p>
        </w:tc>
      </w:tr>
      <w:tr w:rsidR="00A95D1F" w14:paraId="090C9320"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235B2667" w14:textId="77777777" w:rsidR="00A95D1F" w:rsidRDefault="006A1AF7">
            <w:pPr>
              <w:spacing w:after="0" w:line="276" w:lineRule="auto"/>
              <w:rPr>
                <w:rFonts w:ascii="Times New Roman" w:hAnsi="Times New Roman"/>
                <w:sz w:val="24"/>
              </w:rPr>
            </w:pPr>
            <w:r>
              <w:rPr>
                <w:rFonts w:ascii="Times New Roman" w:hAnsi="Times New Roman"/>
                <w:sz w:val="24"/>
              </w:rPr>
              <w:t>теоретическое обучение</w:t>
            </w:r>
          </w:p>
        </w:tc>
        <w:tc>
          <w:tcPr>
            <w:tcW w:w="2199" w:type="dxa"/>
            <w:tcBorders>
              <w:top w:val="single" w:sz="6" w:space="0" w:color="000000"/>
              <w:left w:val="single" w:sz="6" w:space="0" w:color="000000"/>
              <w:bottom w:val="single" w:sz="6" w:space="0" w:color="000000"/>
              <w:right w:val="single" w:sz="6" w:space="0" w:color="000000"/>
            </w:tcBorders>
            <w:vAlign w:val="center"/>
          </w:tcPr>
          <w:p w14:paraId="7ADCF0BE" w14:textId="25418A21" w:rsidR="00A95D1F" w:rsidRDefault="004B1F25">
            <w:pPr>
              <w:spacing w:after="0" w:line="276" w:lineRule="auto"/>
              <w:jc w:val="center"/>
              <w:rPr>
                <w:rFonts w:ascii="Times New Roman" w:hAnsi="Times New Roman"/>
                <w:sz w:val="24"/>
              </w:rPr>
            </w:pPr>
            <w:r>
              <w:rPr>
                <w:rFonts w:ascii="Times New Roman" w:hAnsi="Times New Roman"/>
                <w:sz w:val="24"/>
              </w:rPr>
              <w:t>28</w:t>
            </w:r>
          </w:p>
        </w:tc>
      </w:tr>
      <w:tr w:rsidR="00A95D1F" w14:paraId="4D7F6DEB"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4274EDE5" w14:textId="77777777" w:rsidR="00A95D1F" w:rsidRDefault="006A1AF7">
            <w:pPr>
              <w:spacing w:after="0" w:line="240" w:lineRule="auto"/>
              <w:rPr>
                <w:rFonts w:ascii="Times New Roman" w:hAnsi="Times New Roman"/>
                <w:sz w:val="24"/>
              </w:rPr>
            </w:pPr>
            <w:r>
              <w:rPr>
                <w:rFonts w:ascii="Times New Roman" w:hAnsi="Times New Roman"/>
                <w:sz w:val="24"/>
              </w:rPr>
              <w:t>практические занятия</w:t>
            </w:r>
          </w:p>
        </w:tc>
        <w:tc>
          <w:tcPr>
            <w:tcW w:w="2199" w:type="dxa"/>
            <w:tcBorders>
              <w:top w:val="single" w:sz="6" w:space="0" w:color="000000"/>
              <w:left w:val="single" w:sz="6" w:space="0" w:color="000000"/>
              <w:bottom w:val="single" w:sz="6" w:space="0" w:color="000000"/>
              <w:right w:val="single" w:sz="6" w:space="0" w:color="000000"/>
            </w:tcBorders>
            <w:vAlign w:val="center"/>
          </w:tcPr>
          <w:p w14:paraId="1AD737AB" w14:textId="0CABC7D4" w:rsidR="00A95D1F" w:rsidRDefault="004B1F25">
            <w:pPr>
              <w:spacing w:after="0" w:line="276" w:lineRule="auto"/>
              <w:jc w:val="center"/>
              <w:rPr>
                <w:rFonts w:ascii="Times New Roman" w:hAnsi="Times New Roman"/>
                <w:sz w:val="24"/>
              </w:rPr>
            </w:pPr>
            <w:r>
              <w:rPr>
                <w:rFonts w:ascii="Times New Roman" w:hAnsi="Times New Roman"/>
                <w:sz w:val="24"/>
              </w:rPr>
              <w:t>18</w:t>
            </w:r>
          </w:p>
        </w:tc>
      </w:tr>
      <w:tr w:rsidR="00A95D1F" w14:paraId="25C74159" w14:textId="77777777">
        <w:trPr>
          <w:trHeight w:val="267"/>
        </w:trPr>
        <w:tc>
          <w:tcPr>
            <w:tcW w:w="6653" w:type="dxa"/>
            <w:tcBorders>
              <w:top w:val="single" w:sz="6" w:space="0" w:color="000000"/>
              <w:left w:val="single" w:sz="6" w:space="0" w:color="000000"/>
              <w:bottom w:val="single" w:sz="6" w:space="0" w:color="000000"/>
              <w:right w:val="single" w:sz="6" w:space="0" w:color="000000"/>
            </w:tcBorders>
            <w:vAlign w:val="center"/>
          </w:tcPr>
          <w:p w14:paraId="2CA89F32" w14:textId="2F4143CA" w:rsidR="00A95D1F" w:rsidRDefault="006A1AF7">
            <w:pPr>
              <w:spacing w:after="0" w:line="240" w:lineRule="auto"/>
              <w:rPr>
                <w:rFonts w:ascii="Times New Roman" w:hAnsi="Times New Roman"/>
                <w:i/>
                <w:sz w:val="24"/>
              </w:rPr>
            </w:pPr>
            <w:r>
              <w:rPr>
                <w:rFonts w:ascii="Times New Roman" w:hAnsi="Times New Roman"/>
                <w:i/>
                <w:sz w:val="24"/>
              </w:rPr>
              <w:t>Самостоятельная работа</w:t>
            </w:r>
          </w:p>
        </w:tc>
        <w:tc>
          <w:tcPr>
            <w:tcW w:w="2199" w:type="dxa"/>
            <w:tcBorders>
              <w:top w:val="single" w:sz="6" w:space="0" w:color="000000"/>
              <w:left w:val="single" w:sz="6" w:space="0" w:color="000000"/>
              <w:bottom w:val="single" w:sz="6" w:space="0" w:color="000000"/>
              <w:right w:val="single" w:sz="6" w:space="0" w:color="000000"/>
            </w:tcBorders>
            <w:vAlign w:val="center"/>
          </w:tcPr>
          <w:p w14:paraId="5BF01E4C" w14:textId="77777777" w:rsidR="00A95D1F" w:rsidRDefault="006A1AF7">
            <w:pPr>
              <w:spacing w:after="0" w:line="276" w:lineRule="auto"/>
              <w:jc w:val="center"/>
              <w:rPr>
                <w:rFonts w:ascii="Times New Roman" w:hAnsi="Times New Roman"/>
                <w:sz w:val="24"/>
              </w:rPr>
            </w:pPr>
            <w:r>
              <w:rPr>
                <w:rFonts w:ascii="Times New Roman" w:hAnsi="Times New Roman"/>
                <w:sz w:val="24"/>
              </w:rPr>
              <w:t>-</w:t>
            </w:r>
          </w:p>
        </w:tc>
      </w:tr>
      <w:tr w:rsidR="00A95D1F" w14:paraId="667CC5BF" w14:textId="77777777">
        <w:trPr>
          <w:trHeight w:val="331"/>
        </w:trPr>
        <w:tc>
          <w:tcPr>
            <w:tcW w:w="6653" w:type="dxa"/>
            <w:tcBorders>
              <w:top w:val="single" w:sz="6" w:space="0" w:color="000000"/>
              <w:left w:val="single" w:sz="6" w:space="0" w:color="000000"/>
              <w:bottom w:val="single" w:sz="6" w:space="0" w:color="000000"/>
              <w:right w:val="single" w:sz="6" w:space="0" w:color="000000"/>
            </w:tcBorders>
            <w:vAlign w:val="center"/>
          </w:tcPr>
          <w:p w14:paraId="6822B0D9" w14:textId="77777777" w:rsidR="00A95D1F" w:rsidRDefault="006A1AF7">
            <w:pPr>
              <w:spacing w:after="0" w:line="276" w:lineRule="auto"/>
              <w:rPr>
                <w:rFonts w:ascii="Times New Roman" w:hAnsi="Times New Roman"/>
                <w:i/>
                <w:sz w:val="24"/>
              </w:rPr>
            </w:pPr>
            <w:r>
              <w:rPr>
                <w:rFonts w:ascii="Times New Roman" w:hAnsi="Times New Roman"/>
                <w:b/>
                <w:sz w:val="24"/>
              </w:rPr>
              <w:t>Промежуточная аттестация</w:t>
            </w:r>
          </w:p>
        </w:tc>
        <w:tc>
          <w:tcPr>
            <w:tcW w:w="2199" w:type="dxa"/>
            <w:tcBorders>
              <w:top w:val="single" w:sz="6" w:space="0" w:color="000000"/>
              <w:left w:val="single" w:sz="6" w:space="0" w:color="000000"/>
              <w:bottom w:val="single" w:sz="6" w:space="0" w:color="000000"/>
              <w:right w:val="single" w:sz="6" w:space="0" w:color="000000"/>
            </w:tcBorders>
            <w:vAlign w:val="center"/>
          </w:tcPr>
          <w:p w14:paraId="15E7538B" w14:textId="030D0532" w:rsidR="00A95D1F" w:rsidRDefault="004B1F25">
            <w:pPr>
              <w:spacing w:after="0" w:line="276" w:lineRule="auto"/>
              <w:jc w:val="center"/>
              <w:rPr>
                <w:rFonts w:ascii="Times New Roman" w:hAnsi="Times New Roman"/>
                <w:sz w:val="24"/>
              </w:rPr>
            </w:pPr>
            <w:r>
              <w:rPr>
                <w:rFonts w:ascii="Times New Roman" w:hAnsi="Times New Roman"/>
                <w:sz w:val="24"/>
              </w:rPr>
              <w:t>2</w:t>
            </w:r>
          </w:p>
        </w:tc>
      </w:tr>
    </w:tbl>
    <w:p w14:paraId="5BBB30D0" w14:textId="77777777" w:rsidR="00A95D1F" w:rsidRDefault="00A95D1F">
      <w:pPr>
        <w:spacing w:after="0" w:line="240" w:lineRule="auto"/>
        <w:ind w:left="-142"/>
        <w:jc w:val="both"/>
        <w:rPr>
          <w:rFonts w:ascii="Times New Roman" w:hAnsi="Times New Roman"/>
          <w:sz w:val="24"/>
        </w:rPr>
      </w:pPr>
    </w:p>
    <w:p w14:paraId="09251729" w14:textId="77777777" w:rsidR="00A95D1F" w:rsidRDefault="00A95D1F">
      <w:pPr>
        <w:sectPr w:rsidR="00A95D1F">
          <w:footerReference w:type="default" r:id="rId8"/>
          <w:footerReference w:type="first" r:id="rId9"/>
          <w:pgSz w:w="11906" w:h="16838"/>
          <w:pgMar w:top="851" w:right="851" w:bottom="1134" w:left="1701" w:header="709" w:footer="159" w:gutter="0"/>
          <w:cols w:space="720"/>
          <w:titlePg/>
        </w:sectPr>
      </w:pPr>
    </w:p>
    <w:p w14:paraId="6EF64114" w14:textId="77777777" w:rsidR="00A95D1F" w:rsidRDefault="006A1AF7">
      <w:pPr>
        <w:spacing w:after="200" w:line="276" w:lineRule="auto"/>
        <w:ind w:firstLine="709"/>
        <w:jc w:val="center"/>
        <w:rPr>
          <w:rFonts w:ascii="Times New Roman" w:hAnsi="Times New Roman"/>
          <w:b/>
          <w:sz w:val="24"/>
        </w:rPr>
      </w:pPr>
      <w:r>
        <w:rPr>
          <w:rFonts w:ascii="Times New Roman" w:hAnsi="Times New Roman"/>
          <w:b/>
          <w:sz w:val="24"/>
        </w:rPr>
        <w:lastRenderedPageBreak/>
        <w:t>2.2. Тематический план и содержание учебной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924"/>
        <w:gridCol w:w="9380"/>
        <w:gridCol w:w="1830"/>
        <w:gridCol w:w="1917"/>
      </w:tblGrid>
      <w:tr w:rsidR="00A95D1F" w14:paraId="2141D5EE" w14:textId="77777777">
        <w:trPr>
          <w:trHeight w:val="21"/>
          <w:tblHeader/>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82B9D84" w14:textId="77777777" w:rsidR="00A95D1F" w:rsidRDefault="006A1AF7">
            <w:pPr>
              <w:spacing w:after="0" w:line="240" w:lineRule="auto"/>
              <w:jc w:val="center"/>
              <w:rPr>
                <w:rFonts w:ascii="Times New Roman" w:hAnsi="Times New Roman"/>
                <w:b/>
              </w:rPr>
            </w:pPr>
            <w:r>
              <w:rPr>
                <w:rFonts w:ascii="Times New Roman" w:hAnsi="Times New Roman"/>
                <w:b/>
              </w:rPr>
              <w:t>Наименование разделов и тем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C46B788" w14:textId="77777777" w:rsidR="00A95D1F" w:rsidRDefault="006A1AF7">
            <w:pPr>
              <w:spacing w:after="0" w:line="240" w:lineRule="auto"/>
              <w:jc w:val="center"/>
              <w:rPr>
                <w:rFonts w:ascii="Times New Roman" w:hAnsi="Times New Roman"/>
                <w:b/>
              </w:rPr>
            </w:pPr>
            <w:r>
              <w:rPr>
                <w:rFonts w:ascii="Times New Roman" w:hAnsi="Times New Roman"/>
                <w:b/>
              </w:rPr>
              <w:t>Содержание учебного материала и формы организации деятельности обучающихся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FFBA981" w14:textId="77777777" w:rsidR="00A95D1F" w:rsidRDefault="006A1AF7">
            <w:pPr>
              <w:spacing w:after="0" w:line="240" w:lineRule="auto"/>
              <w:jc w:val="center"/>
              <w:rPr>
                <w:rFonts w:ascii="Times New Roman" w:hAnsi="Times New Roman"/>
                <w:b/>
              </w:rPr>
            </w:pPr>
            <w:r>
              <w:rPr>
                <w:rFonts w:ascii="Times New Roman" w:hAnsi="Times New Roman"/>
                <w:b/>
              </w:rPr>
              <w:t>Объем, акад. ч., в т. ч. в форме практической подготовки, акад. ч.</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4A2B68B" w14:textId="77777777" w:rsidR="00A95D1F" w:rsidRDefault="006A1AF7">
            <w:pPr>
              <w:spacing w:after="0" w:line="216" w:lineRule="auto"/>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A95D1F" w14:paraId="59C07A15" w14:textId="77777777">
        <w:trPr>
          <w:trHeight w:val="273"/>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75B8C06F" w14:textId="77777777" w:rsidR="00A95D1F" w:rsidRDefault="006A1AF7">
            <w:pPr>
              <w:spacing w:after="0" w:line="240" w:lineRule="auto"/>
              <w:jc w:val="center"/>
              <w:rPr>
                <w:rFonts w:ascii="Times New Roman" w:hAnsi="Times New Roman"/>
                <w:b/>
                <w:sz w:val="24"/>
              </w:rPr>
            </w:pPr>
            <w:r>
              <w:rPr>
                <w:rFonts w:ascii="Times New Roman" w:hAnsi="Times New Roman"/>
                <w:b/>
                <w:sz w:val="24"/>
              </w:rPr>
              <w:t>ОСНОВЫ БЕРЕЖЛИВОГО ПРОИЗВОДСТВА</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4BBB4C46" w14:textId="325EFD42" w:rsidR="00A95D1F" w:rsidRDefault="00A95D1F">
            <w:pPr>
              <w:spacing w:after="0" w:line="240" w:lineRule="auto"/>
              <w:jc w:val="center"/>
              <w:rPr>
                <w:rFonts w:ascii="Times New Roman" w:hAnsi="Times New Roman"/>
                <w:b/>
                <w:sz w:val="32"/>
              </w:rPr>
            </w:pP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6B69ED46" w14:textId="18CEBAEA" w:rsidR="00A95D1F" w:rsidRDefault="00A95D1F">
            <w:pPr>
              <w:spacing w:after="0" w:line="240" w:lineRule="auto"/>
              <w:jc w:val="center"/>
              <w:rPr>
                <w:rFonts w:ascii="Times New Roman" w:hAnsi="Times New Roman"/>
                <w:b/>
                <w:sz w:val="32"/>
              </w:rPr>
            </w:pPr>
          </w:p>
        </w:tc>
      </w:tr>
      <w:tr w:rsidR="00A95D1F" w14:paraId="61A28FD9" w14:textId="77777777">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481867F2" w14:textId="77777777" w:rsidR="00A95D1F" w:rsidRDefault="006A1AF7">
            <w:pPr>
              <w:spacing w:after="0" w:line="240" w:lineRule="auto"/>
              <w:rPr>
                <w:rFonts w:ascii="Times New Roman" w:hAnsi="Times New Roman"/>
                <w:b/>
                <w:i/>
                <w:sz w:val="24"/>
              </w:rPr>
            </w:pPr>
            <w:r>
              <w:rPr>
                <w:rFonts w:ascii="Times New Roman" w:hAnsi="Times New Roman"/>
                <w:b/>
                <w:i/>
                <w:sz w:val="24"/>
              </w:rPr>
              <w:t xml:space="preserve">Раздел 1 Бережливое производство: основные понятия, принципы, методология, </w:t>
            </w:r>
            <w:proofErr w:type="spellStart"/>
            <w:r>
              <w:rPr>
                <w:rFonts w:ascii="Times New Roman" w:hAnsi="Times New Roman"/>
                <w:b/>
                <w:i/>
                <w:sz w:val="24"/>
              </w:rPr>
              <w:t>проблематизация</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6B589377" w14:textId="37572DC0" w:rsidR="00A95D1F" w:rsidRDefault="009C465D">
            <w:pPr>
              <w:spacing w:after="0" w:line="240" w:lineRule="auto"/>
              <w:jc w:val="center"/>
              <w:rPr>
                <w:rFonts w:ascii="Times New Roman" w:hAnsi="Times New Roman"/>
                <w:b/>
                <w:sz w:val="24"/>
              </w:rPr>
            </w:pPr>
            <w:r>
              <w:rPr>
                <w:rFonts w:ascii="Times New Roman" w:hAnsi="Times New Roman"/>
                <w:b/>
                <w:sz w:val="24"/>
              </w:rPr>
              <w:t>2</w:t>
            </w:r>
            <w:r w:rsidR="006A1AF7">
              <w:rPr>
                <w:rFonts w:ascii="Times New Roman" w:hAnsi="Times New Roman"/>
                <w:b/>
                <w:sz w:val="24"/>
              </w:rPr>
              <w:t>2</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401E334B" w14:textId="77777777" w:rsidR="00A95D1F" w:rsidRDefault="00A95D1F">
            <w:pPr>
              <w:spacing w:after="0" w:line="240" w:lineRule="auto"/>
              <w:jc w:val="center"/>
              <w:rPr>
                <w:rFonts w:ascii="Times New Roman" w:hAnsi="Times New Roman"/>
                <w:b/>
                <w:sz w:val="24"/>
              </w:rPr>
            </w:pPr>
          </w:p>
        </w:tc>
      </w:tr>
      <w:tr w:rsidR="00A95D1F" w14:paraId="252DBB0D" w14:textId="77777777">
        <w:trPr>
          <w:trHeight w:val="225"/>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4755C3D" w14:textId="77777777" w:rsidR="00A95D1F" w:rsidRDefault="006A1AF7">
            <w:pPr>
              <w:spacing w:after="0" w:line="240" w:lineRule="auto"/>
              <w:jc w:val="center"/>
              <w:rPr>
                <w:rFonts w:ascii="Times New Roman" w:hAnsi="Times New Roman"/>
                <w:b/>
                <w:sz w:val="24"/>
              </w:rPr>
            </w:pPr>
            <w:r>
              <w:rPr>
                <w:rFonts w:ascii="Times New Roman" w:hAnsi="Times New Roman"/>
                <w:b/>
                <w:sz w:val="24"/>
              </w:rPr>
              <w:t>Тема 1.1</w:t>
            </w:r>
          </w:p>
          <w:p w14:paraId="156052ED" w14:textId="77777777" w:rsidR="00A95D1F" w:rsidRDefault="006A1AF7">
            <w:pPr>
              <w:spacing w:after="0" w:line="240" w:lineRule="auto"/>
              <w:jc w:val="center"/>
              <w:rPr>
                <w:rFonts w:ascii="Times New Roman" w:hAnsi="Times New Roman"/>
                <w:sz w:val="24"/>
              </w:rPr>
            </w:pPr>
            <w:r>
              <w:rPr>
                <w:rFonts w:ascii="Times New Roman" w:hAnsi="Times New Roman"/>
                <w:sz w:val="24"/>
              </w:rPr>
              <w:t>Основные понятия и методология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B59FB81" w14:textId="77777777" w:rsidR="00A95D1F" w:rsidRDefault="006A1AF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612608D" w14:textId="4B30B573" w:rsidR="00A95D1F" w:rsidRDefault="00D04F17">
            <w:pPr>
              <w:spacing w:after="0" w:line="240" w:lineRule="auto"/>
              <w:jc w:val="center"/>
              <w:rPr>
                <w:rFonts w:ascii="Times New Roman" w:hAnsi="Times New Roman"/>
                <w:b/>
                <w:sz w:val="24"/>
              </w:rPr>
            </w:pPr>
            <w:r>
              <w:rPr>
                <w:rFonts w:ascii="Times New Roman" w:hAnsi="Times New Roman"/>
                <w:b/>
                <w:sz w:val="24"/>
              </w:rPr>
              <w:t>6</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7A0ECF25" w14:textId="77777777" w:rsidR="00A95D1F" w:rsidRDefault="006A1AF7">
            <w:pPr>
              <w:spacing w:after="0" w:line="240" w:lineRule="auto"/>
              <w:jc w:val="center"/>
              <w:rPr>
                <w:rFonts w:ascii="Times New Roman" w:hAnsi="Times New Roman"/>
                <w:sz w:val="24"/>
              </w:rPr>
            </w:pPr>
            <w:r>
              <w:rPr>
                <w:rFonts w:ascii="Times New Roman" w:hAnsi="Times New Roman"/>
                <w:sz w:val="24"/>
              </w:rPr>
              <w:t>ОК 07</w:t>
            </w:r>
          </w:p>
        </w:tc>
      </w:tr>
      <w:tr w:rsidR="00A95D1F" w14:paraId="4D50EB9E" w14:textId="77777777">
        <w:trPr>
          <w:trHeight w:val="31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66D97E5"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69128C" w14:textId="780014FE" w:rsidR="00A95D1F" w:rsidRDefault="006A1AF7" w:rsidP="004B1F25">
            <w:pPr>
              <w:spacing w:after="0" w:line="240" w:lineRule="auto"/>
              <w:jc w:val="both"/>
              <w:rPr>
                <w:rFonts w:ascii="Times New Roman" w:hAnsi="Times New Roman"/>
                <w:i/>
                <w:sz w:val="24"/>
              </w:rPr>
            </w:pPr>
            <w:r>
              <w:rPr>
                <w:rFonts w:ascii="Times New Roman" w:hAnsi="Times New Roman"/>
                <w:sz w:val="24"/>
              </w:rPr>
              <w:t xml:space="preserve">Цели, задачи учебной дисциплины «Основы бережливого производства». Области </w:t>
            </w:r>
            <w:r>
              <w:rPr>
                <w:rFonts w:ascii="Times New Roman" w:hAnsi="Times New Roman"/>
                <w:sz w:val="24"/>
              </w:rPr>
              <w:br/>
              <w:t xml:space="preserve">применения бережливого производства (БП). История создания моделей бережливого производства. Преимущества и недостатки БП. Серия ГОСТ Р «Бережливое </w:t>
            </w:r>
            <w:r>
              <w:rPr>
                <w:rFonts w:ascii="Times New Roman" w:hAnsi="Times New Roman"/>
                <w:sz w:val="24"/>
              </w:rPr>
              <w:br/>
              <w:t>производство». Примеры внедрения бережливого производства (</w:t>
            </w:r>
            <w:proofErr w:type="spellStart"/>
            <w:r>
              <w:rPr>
                <w:rFonts w:ascii="Times New Roman" w:hAnsi="Times New Roman"/>
                <w:sz w:val="24"/>
              </w:rPr>
              <w:t>Госкорпорация</w:t>
            </w:r>
            <w:proofErr w:type="spellEnd"/>
            <w:r>
              <w:rPr>
                <w:rFonts w:ascii="Times New Roman" w:hAnsi="Times New Roman"/>
                <w:sz w:val="24"/>
              </w:rPr>
              <w:t xml:space="preserve"> "</w:t>
            </w:r>
            <w:proofErr w:type="spellStart"/>
            <w:r>
              <w:rPr>
                <w:rFonts w:ascii="Times New Roman" w:hAnsi="Times New Roman"/>
                <w:sz w:val="24"/>
              </w:rPr>
              <w:t>Росатом</w:t>
            </w:r>
            <w:proofErr w:type="spellEnd"/>
            <w:r>
              <w:rPr>
                <w:rFonts w:ascii="Times New Roman" w:hAnsi="Times New Roman"/>
                <w:sz w:val="24"/>
              </w:rPr>
              <w:t>", ПАО "КАМАЗ",</w:t>
            </w:r>
            <w:r>
              <w:t xml:space="preserve"> </w:t>
            </w:r>
            <w:r>
              <w:rPr>
                <w:rFonts w:ascii="Times New Roman" w:hAnsi="Times New Roman"/>
                <w:sz w:val="24"/>
              </w:rPr>
              <w:t xml:space="preserve">"Группа ГАЗ", ОАО "РЖД", </w:t>
            </w:r>
            <w:proofErr w:type="spellStart"/>
            <w:r>
              <w:rPr>
                <w:rFonts w:ascii="Times New Roman" w:hAnsi="Times New Roman"/>
                <w:sz w:val="24"/>
              </w:rPr>
              <w:t>Госкорпорация</w:t>
            </w:r>
            <w:proofErr w:type="spellEnd"/>
            <w:r>
              <w:rPr>
                <w:rFonts w:ascii="Times New Roman" w:hAnsi="Times New Roman"/>
                <w:sz w:val="24"/>
              </w:rPr>
              <w:t xml:space="preserve"> </w:t>
            </w:r>
            <w:r w:rsidR="004B1F25">
              <w:rPr>
                <w:rFonts w:ascii="Times New Roman" w:hAnsi="Times New Roman"/>
                <w:sz w:val="24"/>
              </w:rPr>
              <w:t>"</w:t>
            </w:r>
            <w:proofErr w:type="spellStart"/>
            <w:r w:rsidR="004B1F25">
              <w:rPr>
                <w:rFonts w:ascii="Times New Roman" w:hAnsi="Times New Roman"/>
                <w:sz w:val="24"/>
              </w:rPr>
              <w:t>Ростех</w:t>
            </w:r>
            <w:proofErr w:type="spellEnd"/>
            <w:r w:rsidR="004B1F25">
              <w:rPr>
                <w:rFonts w:ascii="Times New Roman" w:hAnsi="Times New Roman"/>
                <w:sz w:val="24"/>
              </w:rPr>
              <w:t>", ПАО "Сбербанк России").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AF93CFA" w14:textId="3A954C14" w:rsidR="00A95D1F" w:rsidRDefault="00D04F17">
            <w:pPr>
              <w:spacing w:after="0" w:line="240" w:lineRule="auto"/>
              <w:jc w:val="center"/>
              <w:rPr>
                <w:rFonts w:ascii="Times New Roman" w:hAnsi="Times New Roman"/>
                <w:sz w:val="24"/>
              </w:rPr>
            </w:pPr>
            <w:r>
              <w:rPr>
                <w:rFonts w:ascii="Times New Roman" w:hAnsi="Times New Roman"/>
                <w:sz w:val="24"/>
              </w:rPr>
              <w:t>4</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6A544E5" w14:textId="77777777" w:rsidR="00A95D1F" w:rsidRDefault="00A95D1F"/>
        </w:tc>
      </w:tr>
      <w:tr w:rsidR="00A95D1F" w14:paraId="72B569F9" w14:textId="77777777">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46BF1DA"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2A0FCA" w14:textId="45285153" w:rsidR="00A95D1F" w:rsidRDefault="004B1F25">
            <w:pPr>
              <w:spacing w:after="0" w:line="240" w:lineRule="auto"/>
              <w:jc w:val="both"/>
              <w:rPr>
                <w:rFonts w:ascii="Times New Roman" w:hAnsi="Times New Roman"/>
                <w:b/>
                <w:sz w:val="24"/>
              </w:rPr>
            </w:pPr>
            <w:r>
              <w:rPr>
                <w:rFonts w:ascii="Times New Roman" w:hAnsi="Times New Roman"/>
                <w:b/>
                <w:sz w:val="24"/>
              </w:rPr>
              <w:t xml:space="preserve">в </w:t>
            </w:r>
            <w:r w:rsidR="006A1AF7">
              <w:rPr>
                <w:rFonts w:ascii="Times New Roman" w:hAnsi="Times New Roman"/>
                <w:b/>
                <w:sz w:val="24"/>
              </w:rPr>
              <w:t>том числе практических занятий</w:t>
            </w:r>
          </w:p>
          <w:p w14:paraId="64AC78D2" w14:textId="77777777" w:rsidR="00A95D1F" w:rsidRDefault="006A1AF7">
            <w:pPr>
              <w:spacing w:after="0" w:line="240" w:lineRule="auto"/>
              <w:jc w:val="both"/>
              <w:rPr>
                <w:rFonts w:ascii="Times New Roman" w:hAnsi="Times New Roman"/>
                <w:sz w:val="24"/>
              </w:rPr>
            </w:pPr>
            <w:r w:rsidRPr="004B1F25">
              <w:rPr>
                <w:rFonts w:ascii="Times New Roman" w:hAnsi="Times New Roman"/>
                <w:b/>
                <w:sz w:val="24"/>
              </w:rPr>
              <w:t>Практическое занятие № 1.</w:t>
            </w:r>
            <w:r>
              <w:rPr>
                <w:rFonts w:ascii="Times New Roman" w:hAnsi="Times New Roman"/>
                <w:sz w:val="24"/>
              </w:rPr>
              <w:t xml:space="preserve"> Фабрика процессов как эффективный способ обучения оптимизации производственного процесса (деловая имитационная игра)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A3F238" w14:textId="342D97F7" w:rsidR="00A95D1F" w:rsidRDefault="00D04F17">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79037B1" w14:textId="77777777" w:rsidR="00A95D1F" w:rsidRDefault="00A95D1F"/>
        </w:tc>
      </w:tr>
      <w:tr w:rsidR="00A95D1F" w14:paraId="445DE79F" w14:textId="77777777">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4AF6C38"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D77670" w14:textId="77777777" w:rsidR="00A95D1F" w:rsidRDefault="006A1AF7">
            <w:pPr>
              <w:spacing w:after="0" w:line="240" w:lineRule="auto"/>
              <w:jc w:val="both"/>
              <w:rPr>
                <w:rFonts w:ascii="Times New Roman" w:hAnsi="Times New Roman"/>
                <w:b/>
                <w:sz w:val="24"/>
              </w:rPr>
            </w:pPr>
            <w:r>
              <w:rPr>
                <w:rFonts w:ascii="Times New Roman" w:hAnsi="Times New Roman"/>
                <w:b/>
                <w:sz w:val="24"/>
              </w:rPr>
              <w:t xml:space="preserve">Самостоятельная работа обучающихся </w:t>
            </w:r>
          </w:p>
          <w:p w14:paraId="0CE77537" w14:textId="77777777" w:rsidR="00A95D1F" w:rsidRDefault="006A1AF7">
            <w:pPr>
              <w:spacing w:after="0" w:line="240" w:lineRule="auto"/>
              <w:jc w:val="both"/>
              <w:rPr>
                <w:rFonts w:ascii="Times New Roman" w:hAnsi="Times New Roman"/>
                <w:sz w:val="24"/>
              </w:rPr>
            </w:pPr>
            <w:r>
              <w:rPr>
                <w:rFonts w:ascii="Times New Roman" w:hAnsi="Times New Roman"/>
                <w:sz w:val="24"/>
              </w:rPr>
              <w:t>Работа с основными информационными источниками. Основные принципы БП в профессиональной деятельности (области применения и конкурентные преимущества использования)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88803F" w14:textId="77777777" w:rsidR="00A95D1F" w:rsidRDefault="00A95D1F">
            <w:pPr>
              <w:spacing w:after="0" w:line="240" w:lineRule="auto"/>
              <w:jc w:val="center"/>
              <w:rPr>
                <w:rFonts w:ascii="Times New Roman" w:hAnsi="Times New Roman"/>
                <w:b/>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DACAC61" w14:textId="77777777" w:rsidR="00A95D1F" w:rsidRDefault="00A95D1F"/>
        </w:tc>
      </w:tr>
      <w:tr w:rsidR="00A95D1F" w14:paraId="749F44F4" w14:textId="77777777">
        <w:trPr>
          <w:trHeight w:val="30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618B8531" w14:textId="77777777" w:rsidR="00A95D1F" w:rsidRDefault="006A1AF7">
            <w:pPr>
              <w:spacing w:after="0" w:line="240" w:lineRule="auto"/>
              <w:jc w:val="center"/>
              <w:rPr>
                <w:rFonts w:ascii="Times New Roman" w:hAnsi="Times New Roman"/>
                <w:b/>
                <w:sz w:val="24"/>
              </w:rPr>
            </w:pPr>
            <w:r>
              <w:rPr>
                <w:rFonts w:ascii="Times New Roman" w:hAnsi="Times New Roman"/>
                <w:b/>
                <w:sz w:val="24"/>
              </w:rPr>
              <w:t>Тема 1.2</w:t>
            </w:r>
          </w:p>
          <w:p w14:paraId="40819F1D" w14:textId="77777777" w:rsidR="00A95D1F" w:rsidRDefault="006A1AF7">
            <w:pPr>
              <w:spacing w:after="0" w:line="240" w:lineRule="auto"/>
              <w:jc w:val="center"/>
              <w:rPr>
                <w:rFonts w:ascii="Times New Roman" w:hAnsi="Times New Roman"/>
                <w:sz w:val="24"/>
              </w:rPr>
            </w:pPr>
            <w:r>
              <w:rPr>
                <w:rFonts w:ascii="Times New Roman" w:hAnsi="Times New Roman"/>
                <w:sz w:val="24"/>
              </w:rPr>
              <w:t xml:space="preserve">Принципы и концепция системы БП. Картирование потока создания ценности. </w:t>
            </w:r>
            <w:r>
              <w:rPr>
                <w:rFonts w:ascii="Times New Roman" w:hAnsi="Times New Roman"/>
                <w:sz w:val="24"/>
              </w:rPr>
              <w:lastRenderedPageBreak/>
              <w:t>Потери и действия, добавляющие ценность</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C1EE1B" w14:textId="77777777" w:rsidR="00A95D1F" w:rsidRDefault="006A1AF7">
            <w:pPr>
              <w:spacing w:after="0" w:line="240" w:lineRule="auto"/>
              <w:jc w:val="both"/>
              <w:rPr>
                <w:rFonts w:ascii="Times New Roman" w:hAnsi="Times New Roman"/>
                <w:b/>
                <w:i/>
                <w:sz w:val="24"/>
              </w:rPr>
            </w:pPr>
            <w:r>
              <w:rPr>
                <w:rFonts w:ascii="Times New Roman" w:hAnsi="Times New Roman"/>
                <w:b/>
                <w:sz w:val="24"/>
              </w:rPr>
              <w:lastRenderedPageBreak/>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5D86217" w14:textId="4DA7CD96" w:rsidR="00A95D1F" w:rsidRDefault="00D04F17">
            <w:pPr>
              <w:spacing w:after="0" w:line="240" w:lineRule="auto"/>
              <w:jc w:val="center"/>
              <w:rPr>
                <w:rFonts w:ascii="Times New Roman" w:hAnsi="Times New Roman"/>
                <w:b/>
                <w:sz w:val="24"/>
              </w:rPr>
            </w:pPr>
            <w:r>
              <w:rPr>
                <w:rFonts w:ascii="Times New Roman" w:hAnsi="Times New Roman"/>
                <w:b/>
                <w:sz w:val="24"/>
              </w:rPr>
              <w:t>8</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0937F5DC" w14:textId="77777777" w:rsidR="00A95D1F" w:rsidRDefault="006A1AF7">
            <w:pPr>
              <w:spacing w:after="0" w:line="240" w:lineRule="auto"/>
              <w:jc w:val="center"/>
              <w:rPr>
                <w:rFonts w:ascii="Times New Roman" w:hAnsi="Times New Roman"/>
                <w:sz w:val="24"/>
              </w:rPr>
            </w:pPr>
            <w:r>
              <w:rPr>
                <w:rFonts w:ascii="Times New Roman" w:hAnsi="Times New Roman"/>
                <w:sz w:val="24"/>
              </w:rPr>
              <w:t>ОК 07</w:t>
            </w:r>
          </w:p>
          <w:p w14:paraId="42DFA2CF" w14:textId="7BFA3A2F" w:rsidR="00A95D1F" w:rsidRPr="004B1F25" w:rsidRDefault="004B1F25">
            <w:pPr>
              <w:spacing w:after="0" w:line="240" w:lineRule="auto"/>
              <w:jc w:val="center"/>
              <w:rPr>
                <w:rFonts w:ascii="Times New Roman" w:hAnsi="Times New Roman"/>
                <w:sz w:val="24"/>
              </w:rPr>
            </w:pPr>
            <w:r w:rsidRPr="004B1F25">
              <w:rPr>
                <w:rFonts w:ascii="Times New Roman" w:hAnsi="Times New Roman"/>
                <w:sz w:val="24"/>
              </w:rPr>
              <w:t>ОК 03</w:t>
            </w:r>
          </w:p>
          <w:p w14:paraId="1875A748" w14:textId="75839685" w:rsidR="00A95D1F" w:rsidRDefault="004B1F25">
            <w:pPr>
              <w:spacing w:after="0" w:line="240" w:lineRule="auto"/>
              <w:jc w:val="center"/>
              <w:rPr>
                <w:rFonts w:ascii="Times New Roman" w:hAnsi="Times New Roman"/>
                <w:sz w:val="24"/>
              </w:rPr>
            </w:pPr>
            <w:r>
              <w:rPr>
                <w:rFonts w:ascii="Times New Roman" w:hAnsi="Times New Roman"/>
                <w:sz w:val="24"/>
              </w:rPr>
              <w:t>ПК.1.1</w:t>
            </w:r>
          </w:p>
        </w:tc>
      </w:tr>
      <w:tr w:rsidR="00A95D1F" w14:paraId="5DA6559D" w14:textId="77777777">
        <w:trPr>
          <w:trHeight w:val="5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D252FA4"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6A168BE" w14:textId="77777777" w:rsidR="00A95D1F" w:rsidRDefault="006A1AF7">
            <w:pPr>
              <w:spacing w:after="0" w:line="240" w:lineRule="auto"/>
              <w:rPr>
                <w:rFonts w:ascii="Times New Roman" w:hAnsi="Times New Roman"/>
                <w:sz w:val="24"/>
              </w:rPr>
            </w:pPr>
            <w:r>
              <w:rPr>
                <w:rFonts w:ascii="Times New Roman" w:hAnsi="Times New Roman"/>
                <w:sz w:val="24"/>
              </w:rPr>
              <w:t>Целеполагание в концепции БП. Принципы БП. Поток создания ценности. Цели применения карт потоков. Уровни потока создания ценности. Виды и принципы картирования процесса. Этапы проведения картирования. Инструменты картирования потока создания ценности. Карта целевого, идеального и текущего состояния потока создания ценности. Типичные ошибки при картировании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3C0368" w14:textId="13DBC98F" w:rsidR="00A95D1F" w:rsidRDefault="00D04F17">
            <w:pPr>
              <w:spacing w:after="0" w:line="240" w:lineRule="auto"/>
              <w:jc w:val="center"/>
              <w:rPr>
                <w:rFonts w:ascii="Times New Roman" w:hAnsi="Times New Roman"/>
                <w:sz w:val="24"/>
              </w:rPr>
            </w:pPr>
            <w:r>
              <w:rPr>
                <w:rFonts w:ascii="Times New Roman" w:hAnsi="Times New Roman"/>
                <w:sz w:val="24"/>
              </w:rPr>
              <w:t>4</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E5BAA70" w14:textId="77777777" w:rsidR="00A95D1F" w:rsidRDefault="00A95D1F"/>
        </w:tc>
      </w:tr>
      <w:tr w:rsidR="00A95D1F" w14:paraId="23C22AB2" w14:textId="77777777">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12F5A73"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ADD5A1" w14:textId="77777777" w:rsidR="00A95D1F" w:rsidRDefault="006A1AF7">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47E951E3" w14:textId="6714938A" w:rsidR="00A95D1F" w:rsidRDefault="006A1AF7" w:rsidP="00D04F17">
            <w:pPr>
              <w:spacing w:after="0" w:line="240" w:lineRule="auto"/>
              <w:jc w:val="both"/>
              <w:rPr>
                <w:rFonts w:ascii="Times New Roman" w:hAnsi="Times New Roman"/>
                <w:sz w:val="24"/>
              </w:rPr>
            </w:pPr>
            <w:r w:rsidRPr="004B1F25">
              <w:rPr>
                <w:rFonts w:ascii="Times New Roman" w:hAnsi="Times New Roman"/>
                <w:b/>
                <w:sz w:val="24"/>
              </w:rPr>
              <w:lastRenderedPageBreak/>
              <w:t>Практическое занятие № 2</w:t>
            </w:r>
            <w:r>
              <w:rPr>
                <w:rFonts w:ascii="Times New Roman" w:hAnsi="Times New Roman"/>
                <w:sz w:val="24"/>
              </w:rPr>
              <w:t>. Понятие и этапы бережливого проекта. Разработка паспорта учебного проекта на выбранную тематику. Картирование потока создания ценностей в соответствии с предложенным алгоритмом</w:t>
            </w:r>
            <w:r w:rsidR="00D04F17">
              <w:rPr>
                <w:rStyle w:val="1a"/>
              </w:rPr>
              <w:t>.</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F7477B" w14:textId="732369F6" w:rsidR="00A95D1F" w:rsidRDefault="00D04F17">
            <w:pPr>
              <w:spacing w:after="0" w:line="240" w:lineRule="auto"/>
              <w:jc w:val="center"/>
              <w:rPr>
                <w:rFonts w:ascii="Times New Roman" w:hAnsi="Times New Roman"/>
                <w:sz w:val="24"/>
              </w:rPr>
            </w:pPr>
            <w:r>
              <w:rPr>
                <w:rFonts w:ascii="Times New Roman" w:hAnsi="Times New Roman"/>
                <w:sz w:val="24"/>
              </w:rPr>
              <w:lastRenderedPageBreak/>
              <w:t>4</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57E279B" w14:textId="77777777" w:rsidR="00A95D1F" w:rsidRDefault="00A95D1F"/>
        </w:tc>
      </w:tr>
      <w:tr w:rsidR="00A95D1F" w14:paraId="52B728DD" w14:textId="77777777">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AECA9C8"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3A4390" w14:textId="77777777" w:rsidR="00A95D1F" w:rsidRDefault="006A1AF7">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1A3E9FFD" w14:textId="77777777" w:rsidR="00A95D1F" w:rsidRDefault="006A1AF7">
            <w:pPr>
              <w:spacing w:after="0" w:line="240" w:lineRule="auto"/>
              <w:jc w:val="both"/>
              <w:rPr>
                <w:rFonts w:ascii="Times New Roman" w:hAnsi="Times New Roman"/>
                <w:b/>
                <w:sz w:val="24"/>
              </w:rPr>
            </w:pPr>
            <w:r>
              <w:rPr>
                <w:rFonts w:ascii="Times New Roman" w:hAnsi="Times New Roman"/>
                <w:sz w:val="24"/>
              </w:rPr>
              <w:t>Разработка анкеты для оценки ценности результата деятельности (услуги/продукта) глазами заказчика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8C7AFC" w14:textId="77777777" w:rsidR="00A95D1F" w:rsidRDefault="00A95D1F">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B56F9B9" w14:textId="77777777" w:rsidR="00A95D1F" w:rsidRDefault="00A95D1F"/>
        </w:tc>
      </w:tr>
      <w:tr w:rsidR="00A95D1F" w14:paraId="785626DC" w14:textId="77777777">
        <w:trPr>
          <w:trHeight w:val="252"/>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57A78D76" w14:textId="77777777" w:rsidR="00A95D1F" w:rsidRDefault="006A1AF7">
            <w:pPr>
              <w:spacing w:after="0" w:line="240" w:lineRule="auto"/>
              <w:jc w:val="center"/>
              <w:rPr>
                <w:rFonts w:ascii="Times New Roman" w:hAnsi="Times New Roman"/>
                <w:b/>
                <w:sz w:val="24"/>
              </w:rPr>
            </w:pPr>
            <w:r>
              <w:rPr>
                <w:rFonts w:ascii="Times New Roman" w:hAnsi="Times New Roman"/>
                <w:b/>
                <w:sz w:val="24"/>
              </w:rPr>
              <w:t>Тема 1.3</w:t>
            </w:r>
          </w:p>
          <w:p w14:paraId="51EAC647" w14:textId="77777777" w:rsidR="00A95D1F" w:rsidRDefault="006A1AF7">
            <w:pPr>
              <w:spacing w:after="0" w:line="240" w:lineRule="auto"/>
              <w:jc w:val="center"/>
              <w:rPr>
                <w:rFonts w:ascii="Times New Roman" w:hAnsi="Times New Roman"/>
                <w:sz w:val="24"/>
              </w:rPr>
            </w:pPr>
            <w:r>
              <w:rPr>
                <w:rFonts w:ascii="Times New Roman" w:hAnsi="Times New Roman"/>
                <w:sz w:val="24"/>
              </w:rPr>
              <w:t>Методы решения проблем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6C5668A" w14:textId="77777777" w:rsidR="00A95D1F" w:rsidRDefault="006A1AF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DFB8051" w14:textId="5ABEA19C" w:rsidR="00A95D1F" w:rsidRDefault="009C465D">
            <w:pPr>
              <w:spacing w:after="0" w:line="240" w:lineRule="auto"/>
              <w:jc w:val="center"/>
              <w:rPr>
                <w:rFonts w:ascii="Times New Roman" w:hAnsi="Times New Roman"/>
                <w:b/>
                <w:sz w:val="24"/>
              </w:rPr>
            </w:pPr>
            <w:r>
              <w:rPr>
                <w:rFonts w:ascii="Times New Roman" w:hAnsi="Times New Roman"/>
                <w:b/>
                <w:sz w:val="24"/>
              </w:rPr>
              <w:t>8</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4768881" w14:textId="77777777" w:rsidR="00A95D1F" w:rsidRDefault="006A1AF7">
            <w:pPr>
              <w:spacing w:after="0" w:line="240" w:lineRule="auto"/>
              <w:jc w:val="center"/>
              <w:rPr>
                <w:rFonts w:ascii="Times New Roman" w:hAnsi="Times New Roman"/>
                <w:sz w:val="24"/>
              </w:rPr>
            </w:pPr>
            <w:r>
              <w:rPr>
                <w:rFonts w:ascii="Times New Roman" w:hAnsi="Times New Roman"/>
                <w:sz w:val="24"/>
              </w:rPr>
              <w:t>ОК 07</w:t>
            </w:r>
          </w:p>
          <w:p w14:paraId="125F97FB" w14:textId="77777777" w:rsidR="00A95D1F" w:rsidRDefault="006A1AF7">
            <w:pPr>
              <w:spacing w:after="0" w:line="240" w:lineRule="auto"/>
              <w:jc w:val="center"/>
              <w:rPr>
                <w:rFonts w:ascii="Times New Roman" w:hAnsi="Times New Roman"/>
                <w:i/>
                <w:sz w:val="24"/>
              </w:rPr>
            </w:pPr>
            <w:r>
              <w:rPr>
                <w:rFonts w:ascii="Times New Roman" w:hAnsi="Times New Roman"/>
                <w:i/>
                <w:sz w:val="24"/>
              </w:rPr>
              <w:t>(ОК 01)</w:t>
            </w:r>
          </w:p>
        </w:tc>
      </w:tr>
      <w:tr w:rsidR="00A95D1F" w14:paraId="101862DC" w14:textId="77777777">
        <w:trPr>
          <w:trHeight w:val="82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C1DCC59"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3520B7" w14:textId="77777777" w:rsidR="00A95D1F" w:rsidRDefault="006A1AF7">
            <w:pPr>
              <w:spacing w:after="0" w:line="240" w:lineRule="auto"/>
              <w:rPr>
                <w:rFonts w:ascii="Times New Roman" w:hAnsi="Times New Roman"/>
                <w:sz w:val="24"/>
              </w:rPr>
            </w:pPr>
            <w:r>
              <w:rPr>
                <w:rFonts w:ascii="Times New Roman" w:hAnsi="Times New Roman"/>
                <w:spacing w:val="-4"/>
                <w:sz w:val="24"/>
              </w:rPr>
              <w:t xml:space="preserve">Проблемно-ориентированное мышление. </w:t>
            </w:r>
            <w:r>
              <w:rPr>
                <w:rFonts w:ascii="Times New Roman" w:hAnsi="Times New Roman"/>
                <w:sz w:val="24"/>
              </w:rPr>
              <w:t xml:space="preserve">Определение и формулирование проблемы. Определение ключевых причин возникновения проблемы. Технологии анализа проблем. Квалификация видов потерь по системе 3М. Источники потерь и способы их устранения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34D0AB" w14:textId="15BE50C3" w:rsidR="00A95D1F" w:rsidRDefault="00D04F17">
            <w:pPr>
              <w:spacing w:after="0" w:line="240" w:lineRule="auto"/>
              <w:jc w:val="center"/>
              <w:rPr>
                <w:rFonts w:ascii="Times New Roman" w:hAnsi="Times New Roman"/>
                <w:sz w:val="24"/>
              </w:rPr>
            </w:pPr>
            <w:r>
              <w:rPr>
                <w:rFonts w:ascii="Times New Roman" w:hAnsi="Times New Roman"/>
                <w:sz w:val="24"/>
              </w:rPr>
              <w:t>4</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035EED6" w14:textId="77777777" w:rsidR="00A95D1F" w:rsidRDefault="00A95D1F"/>
        </w:tc>
      </w:tr>
      <w:tr w:rsidR="00A95D1F" w14:paraId="2BB9DADF" w14:textId="77777777">
        <w:trPr>
          <w:trHeight w:val="36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295409B"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DC3402" w14:textId="77777777" w:rsidR="00A95D1F" w:rsidRDefault="006A1AF7">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54C3DEF5" w14:textId="77777777" w:rsidR="00A95D1F" w:rsidRDefault="006A1AF7">
            <w:pPr>
              <w:spacing w:after="0" w:line="240" w:lineRule="auto"/>
              <w:jc w:val="both"/>
              <w:rPr>
                <w:rFonts w:ascii="Times New Roman" w:hAnsi="Times New Roman"/>
                <w:sz w:val="24"/>
              </w:rPr>
            </w:pPr>
            <w:r w:rsidRPr="004B1F25">
              <w:rPr>
                <w:rFonts w:ascii="Times New Roman" w:hAnsi="Times New Roman"/>
                <w:b/>
                <w:sz w:val="24"/>
              </w:rPr>
              <w:t>Практическое занятие № 3.</w:t>
            </w:r>
            <w:r>
              <w:rPr>
                <w:rFonts w:ascii="Times New Roman" w:hAnsi="Times New Roman"/>
                <w:sz w:val="24"/>
              </w:rPr>
              <w:t xml:space="preserve"> Выбор инструментов решения проблемы в рамках реализуемого учебного проекта по результатам картирования (Техника 4W+2H + декомпозиция проблемы, изучение причин возникновения, разработка корректирующих действий)</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4D399D" w14:textId="5C4E7A79" w:rsidR="00A95D1F" w:rsidRDefault="009C465D">
            <w:pPr>
              <w:spacing w:after="0" w:line="276" w:lineRule="auto"/>
              <w:jc w:val="center"/>
              <w:rPr>
                <w:rFonts w:ascii="Times New Roman" w:hAnsi="Times New Roman"/>
                <w:sz w:val="24"/>
              </w:rPr>
            </w:pPr>
            <w:r>
              <w:rPr>
                <w:rFonts w:ascii="Times New Roman" w:hAnsi="Times New Roman"/>
                <w:sz w:val="24"/>
              </w:rPr>
              <w:t>4</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2A8405C" w14:textId="77777777" w:rsidR="00A95D1F" w:rsidRDefault="00A95D1F"/>
        </w:tc>
      </w:tr>
      <w:tr w:rsidR="00A95D1F" w14:paraId="165E785D" w14:textId="77777777">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40E6180"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BF1FBB" w14:textId="77777777" w:rsidR="00A95D1F" w:rsidRDefault="006A1AF7">
            <w:pPr>
              <w:tabs>
                <w:tab w:val="left" w:pos="1275"/>
              </w:tabs>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6D30ED32" w14:textId="2943C2FD" w:rsidR="00A95D1F" w:rsidRDefault="006A1AF7" w:rsidP="00D04F17">
            <w:pPr>
              <w:tabs>
                <w:tab w:val="left" w:pos="1275"/>
              </w:tabs>
              <w:spacing w:after="0" w:line="240" w:lineRule="auto"/>
              <w:jc w:val="both"/>
              <w:rPr>
                <w:rFonts w:ascii="Times New Roman" w:hAnsi="Times New Roman"/>
                <w:b/>
                <w:spacing w:val="-4"/>
                <w:sz w:val="24"/>
                <w:vertAlign w:val="superscript"/>
              </w:rPr>
            </w:pPr>
            <w:r>
              <w:rPr>
                <w:rFonts w:ascii="Times New Roman" w:hAnsi="Times New Roman"/>
                <w:spacing w:val="-4"/>
                <w:sz w:val="24"/>
              </w:rPr>
              <w:t xml:space="preserve">Построение диаграммы </w:t>
            </w:r>
            <w:proofErr w:type="spellStart"/>
            <w:r>
              <w:rPr>
                <w:rFonts w:ascii="Times New Roman" w:hAnsi="Times New Roman"/>
                <w:spacing w:val="-4"/>
                <w:sz w:val="24"/>
              </w:rPr>
              <w:t>Исикавы</w:t>
            </w:r>
            <w:proofErr w:type="spellEnd"/>
            <w:r>
              <w:rPr>
                <w:rFonts w:ascii="Times New Roman" w:hAnsi="Times New Roman"/>
                <w:spacing w:val="-4"/>
                <w:sz w:val="24"/>
              </w:rPr>
              <w:t xml:space="preserve"> (причинно-следственная диаграмма) по актуальной проблеме профессиональной деятельности (варианты: диаграмма Парето, «диаграмма перемещений», «пирамида проблем», «дерево целей», «дерево проблем», интеллект-карты)</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089413" w14:textId="77777777" w:rsidR="00A95D1F" w:rsidRDefault="00A95D1F">
            <w:pPr>
              <w:spacing w:after="0" w:line="276"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9254896" w14:textId="77777777" w:rsidR="00A95D1F" w:rsidRDefault="00A95D1F"/>
        </w:tc>
      </w:tr>
      <w:tr w:rsidR="00A95D1F" w14:paraId="35516C89" w14:textId="77777777">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413C4168" w14:textId="77777777" w:rsidR="00A95D1F" w:rsidRDefault="006A1AF7">
            <w:pPr>
              <w:spacing w:after="0" w:line="240" w:lineRule="auto"/>
              <w:jc w:val="center"/>
              <w:rPr>
                <w:rFonts w:ascii="Times New Roman" w:hAnsi="Times New Roman"/>
                <w:b/>
                <w:i/>
                <w:sz w:val="24"/>
              </w:rPr>
            </w:pPr>
            <w:r>
              <w:rPr>
                <w:rFonts w:ascii="Times New Roman" w:hAnsi="Times New Roman"/>
                <w:b/>
                <w:i/>
                <w:sz w:val="24"/>
              </w:rPr>
              <w:t>Раздел 2 Реализация принципов бережливого производства в профессиональной деятельности</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3FA60068" w14:textId="51EF03EE" w:rsidR="00A95D1F" w:rsidRDefault="00D04F17">
            <w:pPr>
              <w:spacing w:after="0" w:line="240" w:lineRule="auto"/>
              <w:jc w:val="center"/>
              <w:rPr>
                <w:rFonts w:ascii="Times New Roman" w:hAnsi="Times New Roman"/>
                <w:b/>
                <w:sz w:val="24"/>
              </w:rPr>
            </w:pPr>
            <w:r>
              <w:rPr>
                <w:rFonts w:ascii="Times New Roman" w:hAnsi="Times New Roman"/>
                <w:b/>
                <w:sz w:val="24"/>
              </w:rPr>
              <w:t>26</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5E6A7683" w14:textId="77777777" w:rsidR="00A95D1F" w:rsidRDefault="00A95D1F">
            <w:pPr>
              <w:spacing w:after="0" w:line="240" w:lineRule="auto"/>
              <w:jc w:val="center"/>
              <w:rPr>
                <w:rFonts w:ascii="Times New Roman" w:hAnsi="Times New Roman"/>
                <w:b/>
                <w:i/>
                <w:sz w:val="24"/>
              </w:rPr>
            </w:pPr>
          </w:p>
        </w:tc>
      </w:tr>
      <w:tr w:rsidR="00A95D1F" w14:paraId="1F85F544" w14:textId="77777777">
        <w:trPr>
          <w:trHeight w:val="39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0FBDA1A8" w14:textId="77777777" w:rsidR="00A95D1F" w:rsidRDefault="006A1AF7">
            <w:pPr>
              <w:spacing w:after="0" w:line="240" w:lineRule="auto"/>
              <w:jc w:val="center"/>
              <w:rPr>
                <w:rFonts w:ascii="Times New Roman" w:hAnsi="Times New Roman"/>
                <w:b/>
                <w:sz w:val="24"/>
              </w:rPr>
            </w:pPr>
            <w:r>
              <w:rPr>
                <w:rFonts w:ascii="Times New Roman" w:hAnsi="Times New Roman"/>
                <w:b/>
                <w:sz w:val="24"/>
              </w:rPr>
              <w:t>Тема 2.1</w:t>
            </w:r>
          </w:p>
          <w:p w14:paraId="78EF745B" w14:textId="77777777" w:rsidR="00A95D1F" w:rsidRDefault="006A1AF7">
            <w:pPr>
              <w:spacing w:after="0" w:line="240" w:lineRule="auto"/>
              <w:jc w:val="center"/>
              <w:rPr>
                <w:rFonts w:ascii="Times New Roman" w:hAnsi="Times New Roman"/>
                <w:i/>
                <w:sz w:val="24"/>
              </w:rPr>
            </w:pPr>
            <w:r>
              <w:rPr>
                <w:rFonts w:ascii="Times New Roman" w:hAnsi="Times New Roman"/>
                <w:sz w:val="24"/>
              </w:rPr>
              <w:t>Методы и инструменты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4FCE75" w14:textId="77777777" w:rsidR="00A95D1F" w:rsidRDefault="006A1AF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B01AAC" w14:textId="2CE5E9F2" w:rsidR="00A95D1F" w:rsidRDefault="00D04F17">
            <w:pPr>
              <w:spacing w:after="0" w:line="240" w:lineRule="auto"/>
              <w:jc w:val="center"/>
              <w:rPr>
                <w:rFonts w:ascii="Times New Roman" w:hAnsi="Times New Roman"/>
                <w:b/>
                <w:sz w:val="24"/>
              </w:rPr>
            </w:pPr>
            <w:r>
              <w:rPr>
                <w:rFonts w:ascii="Times New Roman" w:hAnsi="Times New Roman"/>
                <w:b/>
                <w:sz w:val="24"/>
              </w:rPr>
              <w:t>10</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BFC0CDA" w14:textId="77777777" w:rsidR="00A95D1F" w:rsidRDefault="00A95D1F">
            <w:pPr>
              <w:spacing w:after="0" w:line="240" w:lineRule="auto"/>
              <w:jc w:val="center"/>
              <w:rPr>
                <w:rFonts w:ascii="Times New Roman" w:hAnsi="Times New Roman"/>
                <w:i/>
                <w:sz w:val="24"/>
              </w:rPr>
            </w:pPr>
          </w:p>
        </w:tc>
      </w:tr>
      <w:tr w:rsidR="00A95D1F" w14:paraId="6F9F0BC5" w14:textId="77777777">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11F0505"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E10906B" w14:textId="77777777" w:rsidR="00A95D1F" w:rsidRDefault="006A1AF7">
            <w:pPr>
              <w:spacing w:after="0" w:line="240" w:lineRule="auto"/>
              <w:jc w:val="both"/>
              <w:rPr>
                <w:rFonts w:ascii="Times New Roman" w:hAnsi="Times New Roman"/>
                <w:spacing w:val="-4"/>
                <w:sz w:val="24"/>
              </w:rPr>
            </w:pPr>
            <w:r>
              <w:rPr>
                <w:rFonts w:ascii="Times New Roman" w:hAnsi="Times New Roman"/>
                <w:spacing w:val="-4"/>
                <w:sz w:val="24"/>
              </w:rPr>
              <w:t xml:space="preserve">Основные инструменты БП (области применения, адаптация под вид профессиональной деятельности): стандартизированная работа, система рационализации рабочего места (5S), </w:t>
            </w:r>
            <w:r>
              <w:rPr>
                <w:rFonts w:ascii="Times New Roman" w:hAnsi="Times New Roman"/>
                <w:spacing w:val="-4"/>
                <w:sz w:val="24"/>
              </w:rPr>
              <w:br/>
              <w:t>методика всеобщего обслуживания оборудования (ТРМ), методика быстрой переналадки (SMED), методика защиты от непреднамеренных ошибок (</w:t>
            </w:r>
            <w:proofErr w:type="spellStart"/>
            <w:r>
              <w:rPr>
                <w:rFonts w:ascii="Times New Roman" w:hAnsi="Times New Roman"/>
                <w:spacing w:val="-4"/>
                <w:sz w:val="24"/>
              </w:rPr>
              <w:t>Poka-yoke</w:t>
            </w:r>
            <w:proofErr w:type="spellEnd"/>
            <w:r>
              <w:rPr>
                <w:rFonts w:ascii="Times New Roman" w:hAnsi="Times New Roman"/>
                <w:spacing w:val="-4"/>
                <w:sz w:val="24"/>
              </w:rPr>
              <w:t>), методика непрерывного улучшения (</w:t>
            </w:r>
            <w:proofErr w:type="spellStart"/>
            <w:r>
              <w:rPr>
                <w:rFonts w:ascii="Times New Roman" w:hAnsi="Times New Roman"/>
                <w:spacing w:val="-4"/>
                <w:sz w:val="24"/>
              </w:rPr>
              <w:t>кайдзен</w:t>
            </w:r>
            <w:proofErr w:type="spellEnd"/>
            <w:r>
              <w:rPr>
                <w:rFonts w:ascii="Times New Roman" w:hAnsi="Times New Roman"/>
                <w:spacing w:val="-4"/>
                <w:sz w:val="24"/>
              </w:rPr>
              <w:t>), встроенное качество, метод организации производства «точно в срок» (</w:t>
            </w:r>
            <w:proofErr w:type="spellStart"/>
            <w:r>
              <w:rPr>
                <w:rFonts w:ascii="Times New Roman" w:hAnsi="Times New Roman"/>
                <w:spacing w:val="-4"/>
                <w:sz w:val="24"/>
              </w:rPr>
              <w:t>канбан</w:t>
            </w:r>
            <w:proofErr w:type="spellEnd"/>
            <w:r>
              <w:rPr>
                <w:rFonts w:ascii="Times New Roman" w:hAnsi="Times New Roman"/>
                <w:spacing w:val="-4"/>
                <w:sz w:val="24"/>
              </w:rPr>
              <w:t>)</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C813F98" w14:textId="2E57F645" w:rsidR="00A95D1F" w:rsidRDefault="00D04F17">
            <w:pPr>
              <w:spacing w:after="0" w:line="240" w:lineRule="auto"/>
              <w:jc w:val="center"/>
              <w:rPr>
                <w:rFonts w:ascii="Times New Roman" w:hAnsi="Times New Roman"/>
                <w:sz w:val="24"/>
              </w:rPr>
            </w:pPr>
            <w:r>
              <w:rPr>
                <w:rFonts w:ascii="Times New Roman" w:hAnsi="Times New Roman"/>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571AB8C" w14:textId="77777777" w:rsidR="00A95D1F" w:rsidRDefault="006A1AF7">
            <w:pPr>
              <w:spacing w:after="0" w:line="240" w:lineRule="auto"/>
              <w:jc w:val="center"/>
              <w:rPr>
                <w:rFonts w:ascii="Times New Roman" w:hAnsi="Times New Roman"/>
                <w:sz w:val="24"/>
              </w:rPr>
            </w:pPr>
            <w:r>
              <w:rPr>
                <w:rFonts w:ascii="Times New Roman" w:hAnsi="Times New Roman"/>
                <w:sz w:val="24"/>
              </w:rPr>
              <w:t>ОК 07</w:t>
            </w:r>
          </w:p>
          <w:p w14:paraId="64CEE11D" w14:textId="77777777" w:rsidR="00A95D1F" w:rsidRDefault="006A1AF7">
            <w:pPr>
              <w:spacing w:after="0" w:line="240" w:lineRule="auto"/>
              <w:jc w:val="center"/>
              <w:rPr>
                <w:rFonts w:ascii="Times New Roman" w:hAnsi="Times New Roman"/>
                <w:sz w:val="24"/>
              </w:rPr>
            </w:pPr>
            <w:r>
              <w:rPr>
                <w:rFonts w:ascii="Times New Roman" w:hAnsi="Times New Roman"/>
                <w:sz w:val="24"/>
              </w:rPr>
              <w:t>ПК…</w:t>
            </w:r>
          </w:p>
        </w:tc>
      </w:tr>
      <w:tr w:rsidR="00A95D1F" w14:paraId="500FBA87" w14:textId="77777777">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3937688"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B3723E3" w14:textId="77777777" w:rsidR="00A95D1F" w:rsidRDefault="006A1AF7">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5D688531" w14:textId="77777777" w:rsidR="00A95D1F" w:rsidRDefault="006A1AF7">
            <w:pPr>
              <w:spacing w:after="0" w:line="240" w:lineRule="auto"/>
              <w:jc w:val="both"/>
              <w:rPr>
                <w:rFonts w:ascii="Times New Roman" w:hAnsi="Times New Roman"/>
                <w:strike/>
                <w:sz w:val="24"/>
              </w:rPr>
            </w:pPr>
            <w:r w:rsidRPr="004B1F25">
              <w:rPr>
                <w:rFonts w:ascii="Times New Roman" w:hAnsi="Times New Roman"/>
                <w:b/>
                <w:sz w:val="24"/>
              </w:rPr>
              <w:t>Практическое занятие № 4</w:t>
            </w:r>
            <w:r>
              <w:rPr>
                <w:rFonts w:ascii="Times New Roman" w:hAnsi="Times New Roman"/>
                <w:sz w:val="24"/>
              </w:rPr>
              <w:t xml:space="preserve">. Применение инструментов бережливого производства в учебном проекте. Система </w:t>
            </w:r>
            <w:r>
              <w:rPr>
                <w:rFonts w:ascii="Times New Roman" w:hAnsi="Times New Roman"/>
                <w:spacing w:val="-4"/>
                <w:sz w:val="24"/>
              </w:rPr>
              <w:t>рационализации рабочего места (5S)</w:t>
            </w:r>
            <w:r>
              <w:rPr>
                <w:rFonts w:ascii="Times New Roman" w:hAnsi="Times New Roman"/>
                <w:sz w:val="24"/>
              </w:rPr>
              <w:t xml:space="preserve"> в соответствии со спецификой и профессиональной направленностью</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CA9ED1" w14:textId="77777777" w:rsidR="00A95D1F" w:rsidRDefault="006A1AF7">
            <w:pPr>
              <w:spacing w:after="0" w:line="240" w:lineRule="auto"/>
              <w:jc w:val="center"/>
              <w:rPr>
                <w:rFonts w:ascii="Times New Roman" w:hAnsi="Times New Roman"/>
                <w:sz w:val="24"/>
              </w:rPr>
            </w:pPr>
            <w:r>
              <w:rPr>
                <w:rFonts w:ascii="Times New Roman" w:hAnsi="Times New Roman"/>
                <w:sz w:val="24"/>
              </w:rPr>
              <w:t>6</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13B6EA0" w14:textId="77777777" w:rsidR="00A95D1F" w:rsidRDefault="00A95D1F"/>
        </w:tc>
      </w:tr>
      <w:tr w:rsidR="00A95D1F" w14:paraId="0816D18D" w14:textId="77777777">
        <w:trPr>
          <w:trHeight w:val="3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673B50C"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F54555" w14:textId="77777777" w:rsidR="00A95D1F" w:rsidRDefault="006A1AF7">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1F719BA8" w14:textId="704B4922" w:rsidR="00A95D1F" w:rsidRDefault="006A1AF7" w:rsidP="00D04F17">
            <w:pPr>
              <w:spacing w:after="0" w:line="240" w:lineRule="auto"/>
              <w:jc w:val="both"/>
              <w:rPr>
                <w:rFonts w:ascii="Times New Roman" w:hAnsi="Times New Roman"/>
                <w:sz w:val="24"/>
                <w:vertAlign w:val="superscript"/>
              </w:rPr>
            </w:pPr>
            <w:r>
              <w:rPr>
                <w:rFonts w:ascii="Times New Roman" w:hAnsi="Times New Roman"/>
                <w:sz w:val="24"/>
              </w:rPr>
              <w:t>Методики всеобщего обслуживания оборудования (ТРМ), быстрой переналадки (SMED) и организации производства «точно в срок» (</w:t>
            </w:r>
            <w:proofErr w:type="spellStart"/>
            <w:r>
              <w:rPr>
                <w:rFonts w:ascii="Times New Roman" w:hAnsi="Times New Roman"/>
                <w:sz w:val="24"/>
              </w:rPr>
              <w:t>канбан</w:t>
            </w:r>
            <w:proofErr w:type="spellEnd"/>
            <w:r>
              <w:rPr>
                <w:rFonts w:ascii="Times New Roman" w:hAnsi="Times New Roman"/>
                <w:sz w:val="24"/>
              </w:rPr>
              <w:t>) для решения проблем, выявленных в рамках реализуемого учебного проекта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6D4456" w14:textId="77777777" w:rsidR="00A95D1F" w:rsidRDefault="00A95D1F">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EE37BF2" w14:textId="77777777" w:rsidR="00A95D1F" w:rsidRDefault="00A95D1F"/>
        </w:tc>
      </w:tr>
      <w:tr w:rsidR="00A95D1F" w14:paraId="2EDD17D9" w14:textId="77777777">
        <w:trPr>
          <w:trHeight w:val="140"/>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E71D181" w14:textId="77777777" w:rsidR="00A95D1F" w:rsidRDefault="006A1AF7">
            <w:pPr>
              <w:spacing w:after="0" w:line="240" w:lineRule="auto"/>
              <w:jc w:val="center"/>
              <w:rPr>
                <w:rFonts w:ascii="Times New Roman" w:hAnsi="Times New Roman"/>
                <w:b/>
                <w:sz w:val="24"/>
              </w:rPr>
            </w:pPr>
            <w:r>
              <w:rPr>
                <w:rFonts w:ascii="Times New Roman" w:hAnsi="Times New Roman"/>
                <w:b/>
                <w:sz w:val="24"/>
              </w:rPr>
              <w:t>Тема 2.2</w:t>
            </w:r>
          </w:p>
          <w:p w14:paraId="1F7F466A" w14:textId="77777777" w:rsidR="00A95D1F" w:rsidRDefault="006A1AF7">
            <w:pPr>
              <w:spacing w:after="0" w:line="240" w:lineRule="auto"/>
              <w:jc w:val="center"/>
              <w:rPr>
                <w:rFonts w:ascii="Times New Roman" w:hAnsi="Times New Roman"/>
                <w:b/>
                <w:sz w:val="24"/>
              </w:rPr>
            </w:pPr>
            <w:r>
              <w:rPr>
                <w:rFonts w:ascii="Times New Roman" w:hAnsi="Times New Roman"/>
                <w:sz w:val="24"/>
              </w:rPr>
              <w:t>Внедрение методов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BD106B" w14:textId="77777777" w:rsidR="00A95D1F" w:rsidRDefault="006A1AF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2BD6C1" w14:textId="42C05C0F" w:rsidR="00A95D1F" w:rsidRDefault="00D04F17">
            <w:pPr>
              <w:spacing w:after="0" w:line="276" w:lineRule="auto"/>
              <w:jc w:val="center"/>
              <w:rPr>
                <w:rFonts w:ascii="Times New Roman" w:hAnsi="Times New Roman"/>
                <w:b/>
                <w:sz w:val="24"/>
              </w:rPr>
            </w:pPr>
            <w:r>
              <w:rPr>
                <w:rFonts w:ascii="Times New Roman" w:hAnsi="Times New Roman"/>
                <w:b/>
                <w:sz w:val="24"/>
              </w:rPr>
              <w:t>6</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CDA6395" w14:textId="77777777" w:rsidR="00A95D1F" w:rsidRDefault="006A1AF7">
            <w:pPr>
              <w:spacing w:after="0" w:line="240" w:lineRule="auto"/>
              <w:jc w:val="center"/>
              <w:rPr>
                <w:rFonts w:ascii="Times New Roman" w:hAnsi="Times New Roman"/>
                <w:sz w:val="24"/>
              </w:rPr>
            </w:pPr>
            <w:r>
              <w:rPr>
                <w:rFonts w:ascii="Times New Roman" w:hAnsi="Times New Roman"/>
                <w:sz w:val="24"/>
              </w:rPr>
              <w:t>ОК 07</w:t>
            </w:r>
          </w:p>
          <w:p w14:paraId="712B312E" w14:textId="77777777" w:rsidR="00A95D1F" w:rsidRDefault="006A1AF7">
            <w:pPr>
              <w:spacing w:after="0" w:line="240" w:lineRule="auto"/>
              <w:jc w:val="center"/>
              <w:rPr>
                <w:rFonts w:ascii="Times New Roman" w:hAnsi="Times New Roman"/>
                <w:i/>
                <w:sz w:val="24"/>
              </w:rPr>
            </w:pPr>
            <w:r>
              <w:rPr>
                <w:rFonts w:ascii="Times New Roman" w:hAnsi="Times New Roman"/>
                <w:i/>
                <w:sz w:val="24"/>
              </w:rPr>
              <w:t>(ОК 03)</w:t>
            </w:r>
          </w:p>
          <w:p w14:paraId="210A9AB0" w14:textId="77777777" w:rsidR="00A95D1F" w:rsidRDefault="006A1AF7">
            <w:pPr>
              <w:spacing w:after="0" w:line="240" w:lineRule="auto"/>
              <w:jc w:val="center"/>
              <w:rPr>
                <w:rFonts w:ascii="Times New Roman" w:hAnsi="Times New Roman"/>
                <w:sz w:val="24"/>
              </w:rPr>
            </w:pPr>
            <w:r>
              <w:rPr>
                <w:rFonts w:ascii="Times New Roman" w:hAnsi="Times New Roman"/>
                <w:sz w:val="24"/>
              </w:rPr>
              <w:t>ПК…</w:t>
            </w:r>
          </w:p>
        </w:tc>
      </w:tr>
      <w:tr w:rsidR="00A95D1F" w14:paraId="288A8504" w14:textId="77777777">
        <w:trPr>
          <w:trHeight w:val="372"/>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2E8A55D"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1CD034" w14:textId="77777777" w:rsidR="00A95D1F" w:rsidRDefault="006A1AF7">
            <w:pPr>
              <w:spacing w:after="0" w:line="240" w:lineRule="auto"/>
              <w:jc w:val="both"/>
              <w:rPr>
                <w:rFonts w:ascii="Times New Roman" w:hAnsi="Times New Roman"/>
                <w:spacing w:val="-4"/>
                <w:sz w:val="24"/>
              </w:rPr>
            </w:pPr>
            <w:r>
              <w:rPr>
                <w:rFonts w:ascii="Times New Roman" w:hAnsi="Times New Roman"/>
                <w:spacing w:val="-4"/>
                <w:sz w:val="24"/>
              </w:rPr>
              <w:t>Модель внедрения БП. Целеполагание в бережливой организации. Организационная структура в концепции БП. Ключевые показатели эффективности работы. Производственная культура на рабочем месте. Типичные ошибки применения методов БП</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6C38A1" w14:textId="77777777" w:rsidR="00A95D1F" w:rsidRDefault="006A1AF7">
            <w:pPr>
              <w:spacing w:after="0" w:line="276"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0C534E2" w14:textId="77777777" w:rsidR="00A95D1F" w:rsidRDefault="00A95D1F"/>
        </w:tc>
      </w:tr>
      <w:tr w:rsidR="00A95D1F" w14:paraId="6C8EAEC2" w14:textId="77777777">
        <w:trPr>
          <w:trHeight w:val="823"/>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51DA5CC"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6E630E" w14:textId="77777777" w:rsidR="00A95D1F" w:rsidRDefault="006A1AF7">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4EDAED72" w14:textId="77777777" w:rsidR="00A95D1F" w:rsidRDefault="006A1AF7">
            <w:pPr>
              <w:spacing w:after="0" w:line="240" w:lineRule="auto"/>
              <w:jc w:val="both"/>
              <w:rPr>
                <w:rFonts w:ascii="Times New Roman" w:hAnsi="Times New Roman"/>
                <w:sz w:val="24"/>
              </w:rPr>
            </w:pPr>
            <w:r w:rsidRPr="004B1F25">
              <w:rPr>
                <w:rFonts w:ascii="Times New Roman" w:hAnsi="Times New Roman"/>
                <w:b/>
                <w:sz w:val="24"/>
              </w:rPr>
              <w:t>Практическое занятие № 5</w:t>
            </w:r>
            <w:r>
              <w:rPr>
                <w:rFonts w:ascii="Times New Roman" w:hAnsi="Times New Roman"/>
                <w:sz w:val="24"/>
              </w:rPr>
              <w:t>. Определение моделей внедрения бережливого производства. Варианты внедрения БП с использованием метода диагностики скрытых потерь</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D414B1" w14:textId="1E9D3EE7" w:rsidR="00A95D1F" w:rsidRDefault="00D04F17">
            <w:pPr>
              <w:spacing w:after="0" w:line="276" w:lineRule="auto"/>
              <w:jc w:val="center"/>
              <w:rPr>
                <w:rFonts w:ascii="Times New Roman" w:hAnsi="Times New Roman"/>
                <w:b/>
                <w:sz w:val="24"/>
              </w:rPr>
            </w:pPr>
            <w:r>
              <w:rPr>
                <w:rFonts w:ascii="Times New Roman" w:hAnsi="Times New Roman"/>
                <w:sz w:val="24"/>
              </w:rPr>
              <w:t>4</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62AA1D1" w14:textId="77777777" w:rsidR="00A95D1F" w:rsidRDefault="00A95D1F"/>
        </w:tc>
      </w:tr>
      <w:tr w:rsidR="00A95D1F" w14:paraId="10727E7C" w14:textId="77777777">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8D32E88"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8ACDA2C" w14:textId="77777777" w:rsidR="00A95D1F" w:rsidRDefault="006A1AF7">
            <w:pPr>
              <w:spacing w:after="0" w:line="240" w:lineRule="auto"/>
              <w:rPr>
                <w:rFonts w:ascii="Times New Roman" w:hAnsi="Times New Roman"/>
                <w:b/>
                <w:sz w:val="24"/>
              </w:rPr>
            </w:pPr>
            <w:r>
              <w:rPr>
                <w:rFonts w:ascii="Times New Roman" w:hAnsi="Times New Roman"/>
                <w:b/>
                <w:sz w:val="24"/>
              </w:rPr>
              <w:t>Самостоятельная работа обучающихся</w:t>
            </w:r>
          </w:p>
          <w:p w14:paraId="3A3A7764" w14:textId="77777777" w:rsidR="00A95D1F" w:rsidRDefault="006A1AF7">
            <w:pPr>
              <w:spacing w:after="0" w:line="240" w:lineRule="auto"/>
              <w:rPr>
                <w:rFonts w:ascii="Times New Roman" w:hAnsi="Times New Roman"/>
                <w:sz w:val="24"/>
              </w:rPr>
            </w:pPr>
            <w:r>
              <w:rPr>
                <w:rFonts w:ascii="Times New Roman" w:hAnsi="Times New Roman"/>
                <w:spacing w:val="-4"/>
                <w:sz w:val="24"/>
              </w:rPr>
              <w:t>Анализ типичных ошибок применения методов БП</w:t>
            </w:r>
            <w:r>
              <w:rPr>
                <w:rFonts w:ascii="Times New Roman" w:hAnsi="Times New Roman"/>
                <w:sz w:val="24"/>
              </w:rPr>
              <w:t xml:space="preserve"> с учетом профиля деятельности.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031403" w14:textId="77777777" w:rsidR="00A95D1F" w:rsidRDefault="00A95D1F">
            <w:pPr>
              <w:spacing w:after="0" w:line="276"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123AB61" w14:textId="77777777" w:rsidR="00A95D1F" w:rsidRDefault="00A95D1F"/>
        </w:tc>
      </w:tr>
      <w:tr w:rsidR="00A95D1F" w14:paraId="77585CB4" w14:textId="77777777">
        <w:trPr>
          <w:trHeight w:val="261"/>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136B1126" w14:textId="77777777" w:rsidR="00A95D1F" w:rsidRDefault="006A1AF7">
            <w:pPr>
              <w:spacing w:after="0" w:line="240" w:lineRule="auto"/>
              <w:jc w:val="center"/>
              <w:rPr>
                <w:rFonts w:ascii="Times New Roman" w:hAnsi="Times New Roman"/>
                <w:b/>
                <w:sz w:val="24"/>
              </w:rPr>
            </w:pPr>
            <w:r>
              <w:rPr>
                <w:rFonts w:ascii="Times New Roman" w:hAnsi="Times New Roman"/>
                <w:b/>
                <w:sz w:val="24"/>
              </w:rPr>
              <w:t>Тема 2.3</w:t>
            </w:r>
          </w:p>
          <w:p w14:paraId="0D7D97D4" w14:textId="77777777" w:rsidR="00A95D1F" w:rsidRDefault="006A1AF7">
            <w:pPr>
              <w:spacing w:after="0" w:line="240" w:lineRule="auto"/>
              <w:jc w:val="center"/>
              <w:rPr>
                <w:rFonts w:ascii="Times New Roman" w:hAnsi="Times New Roman"/>
                <w:sz w:val="24"/>
              </w:rPr>
            </w:pPr>
            <w:r>
              <w:rPr>
                <w:rFonts w:ascii="Times New Roman" w:hAnsi="Times New Roman"/>
                <w:sz w:val="24"/>
              </w:rPr>
              <w:t>Технологии лидерства, вовлечения и мотивации персонала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365C43" w14:textId="77777777" w:rsidR="00A95D1F" w:rsidRDefault="006A1AF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7E2B51" w14:textId="70F8604D" w:rsidR="00A95D1F" w:rsidRDefault="00D04F17">
            <w:pPr>
              <w:spacing w:after="0" w:line="276"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19508604" w14:textId="77777777" w:rsidR="00A95D1F" w:rsidRDefault="006A1AF7">
            <w:pPr>
              <w:spacing w:after="0" w:line="276" w:lineRule="auto"/>
              <w:jc w:val="center"/>
              <w:rPr>
                <w:rFonts w:ascii="Times New Roman" w:hAnsi="Times New Roman"/>
                <w:sz w:val="24"/>
              </w:rPr>
            </w:pPr>
            <w:r>
              <w:rPr>
                <w:rFonts w:ascii="Times New Roman" w:hAnsi="Times New Roman"/>
                <w:sz w:val="24"/>
              </w:rPr>
              <w:t>ОК 07</w:t>
            </w:r>
          </w:p>
          <w:p w14:paraId="4131F4C9" w14:textId="77777777" w:rsidR="00A95D1F" w:rsidRDefault="006A1AF7">
            <w:pPr>
              <w:spacing w:after="0" w:line="240" w:lineRule="auto"/>
              <w:jc w:val="center"/>
              <w:rPr>
                <w:rFonts w:ascii="Times New Roman" w:hAnsi="Times New Roman"/>
                <w:i/>
                <w:sz w:val="24"/>
              </w:rPr>
            </w:pPr>
            <w:r>
              <w:rPr>
                <w:rFonts w:ascii="Times New Roman" w:hAnsi="Times New Roman"/>
                <w:i/>
                <w:sz w:val="24"/>
              </w:rPr>
              <w:t>(ОК 04)</w:t>
            </w:r>
          </w:p>
          <w:p w14:paraId="348898BD" w14:textId="77777777" w:rsidR="00A95D1F" w:rsidRDefault="006A1AF7">
            <w:pPr>
              <w:spacing w:after="0" w:line="276" w:lineRule="auto"/>
              <w:jc w:val="center"/>
              <w:rPr>
                <w:rFonts w:ascii="Times New Roman" w:hAnsi="Times New Roman"/>
                <w:sz w:val="24"/>
              </w:rPr>
            </w:pPr>
            <w:r>
              <w:rPr>
                <w:rFonts w:ascii="Times New Roman" w:hAnsi="Times New Roman"/>
                <w:sz w:val="24"/>
              </w:rPr>
              <w:t>ПК…</w:t>
            </w:r>
          </w:p>
        </w:tc>
      </w:tr>
      <w:tr w:rsidR="00A95D1F" w14:paraId="30123162" w14:textId="77777777">
        <w:trPr>
          <w:trHeight w:val="116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3E961A0"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52F0E4" w14:textId="77777777" w:rsidR="00A95D1F" w:rsidRDefault="006A1AF7">
            <w:pPr>
              <w:spacing w:after="0" w:line="240" w:lineRule="auto"/>
              <w:jc w:val="both"/>
              <w:rPr>
                <w:rFonts w:ascii="Times New Roman" w:hAnsi="Times New Roman"/>
                <w:sz w:val="24"/>
              </w:rPr>
            </w:pPr>
            <w:r>
              <w:rPr>
                <w:rFonts w:ascii="Times New Roman" w:hAnsi="Times New Roman"/>
                <w:sz w:val="24"/>
              </w:rPr>
              <w:t xml:space="preserve">Лидерство как новый тип производственных отношений. Вовлечение персонала в БП, организация работы с производственными инициативами и предложениями по улучшениям. Технологии мотивации и стимулирование качества. Квалификация персонала и обучение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F05CC1" w14:textId="77777777" w:rsidR="00A95D1F" w:rsidRDefault="006A1AF7">
            <w:pPr>
              <w:spacing w:after="0" w:line="276"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B2330C2" w14:textId="77777777" w:rsidR="00A95D1F" w:rsidRDefault="00A95D1F"/>
        </w:tc>
      </w:tr>
      <w:tr w:rsidR="00A95D1F" w14:paraId="4D42C3A7" w14:textId="77777777">
        <w:trPr>
          <w:trHeight w:val="566"/>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4FD4B34"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3AD21F" w14:textId="77777777" w:rsidR="00A95D1F" w:rsidRDefault="006A1AF7">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1F9BCD00" w14:textId="77777777" w:rsidR="00A95D1F" w:rsidRDefault="006A1AF7">
            <w:pPr>
              <w:spacing w:after="0" w:line="240" w:lineRule="auto"/>
              <w:jc w:val="both"/>
              <w:rPr>
                <w:rFonts w:ascii="Times New Roman" w:hAnsi="Times New Roman"/>
                <w:sz w:val="24"/>
              </w:rPr>
            </w:pPr>
            <w:r w:rsidRPr="004B1F25">
              <w:rPr>
                <w:rFonts w:ascii="Times New Roman" w:hAnsi="Times New Roman"/>
                <w:b/>
                <w:sz w:val="24"/>
              </w:rPr>
              <w:t>Практическое занятие № 6</w:t>
            </w:r>
            <w:r>
              <w:rPr>
                <w:rFonts w:ascii="Times New Roman" w:hAnsi="Times New Roman"/>
                <w:sz w:val="24"/>
              </w:rPr>
              <w:t xml:space="preserve">. Применение методов мотивации персонала в рамках учебного проекта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143565" w14:textId="3A407C5E" w:rsidR="00A95D1F" w:rsidRDefault="00D04F17">
            <w:pPr>
              <w:spacing w:after="0" w:line="276"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D51269B" w14:textId="77777777" w:rsidR="00A95D1F" w:rsidRDefault="00A95D1F"/>
        </w:tc>
      </w:tr>
      <w:tr w:rsidR="00A95D1F" w14:paraId="26DA7F2B" w14:textId="77777777">
        <w:trPr>
          <w:trHeight w:val="510"/>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558B21D" w14:textId="77777777" w:rsidR="00A95D1F" w:rsidRDefault="00A95D1F"/>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B5D137" w14:textId="77777777" w:rsidR="00A95D1F" w:rsidRDefault="006A1AF7">
            <w:pPr>
              <w:spacing w:after="0" w:line="240" w:lineRule="auto"/>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 xml:space="preserve"> </w:t>
            </w:r>
          </w:p>
          <w:p w14:paraId="0827D3D2" w14:textId="77777777" w:rsidR="00A95D1F" w:rsidRDefault="006A1AF7">
            <w:pPr>
              <w:spacing w:after="0" w:line="240" w:lineRule="auto"/>
              <w:jc w:val="both"/>
              <w:rPr>
                <w:rFonts w:ascii="Times New Roman" w:hAnsi="Times New Roman"/>
                <w:sz w:val="24"/>
              </w:rPr>
            </w:pPr>
            <w:r>
              <w:rPr>
                <w:rFonts w:ascii="Times New Roman" w:hAnsi="Times New Roman"/>
                <w:sz w:val="24"/>
              </w:rPr>
              <w:t>Анализ практик эффективного использования человеческого потенциала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AF5D289" w14:textId="77777777" w:rsidR="00A95D1F" w:rsidRDefault="00A95D1F">
            <w:pPr>
              <w:spacing w:after="0" w:line="276"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39ADB43" w14:textId="77777777" w:rsidR="00A95D1F" w:rsidRDefault="00A95D1F"/>
        </w:tc>
      </w:tr>
      <w:tr w:rsidR="00A95D1F" w14:paraId="795C2F9E" w14:textId="77777777">
        <w:trPr>
          <w:trHeight w:val="368"/>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4D68B1" w14:textId="77777777" w:rsidR="00A95D1F" w:rsidRDefault="006A1AF7">
            <w:pPr>
              <w:spacing w:after="0" w:line="240" w:lineRule="auto"/>
              <w:jc w:val="center"/>
              <w:rPr>
                <w:rFonts w:ascii="Times New Roman" w:hAnsi="Times New Roman"/>
                <w:sz w:val="24"/>
              </w:rPr>
            </w:pPr>
            <w:r>
              <w:rPr>
                <w:rFonts w:ascii="Times New Roman" w:hAnsi="Times New Roman"/>
                <w:sz w:val="24"/>
              </w:rPr>
              <w:lastRenderedPageBreak/>
              <w:t>Защита проектов</w:t>
            </w:r>
            <w:r>
              <w:rPr>
                <w:rFonts w:ascii="Times New Roman" w:hAnsi="Times New Roman"/>
                <w:b/>
                <w:sz w:val="24"/>
              </w:rPr>
              <w:t xml:space="preserve"> </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FB6207F" w14:textId="32A542DB" w:rsidR="00A95D1F" w:rsidRDefault="006A1AF7" w:rsidP="00D04F17">
            <w:pPr>
              <w:spacing w:after="0" w:line="240" w:lineRule="auto"/>
              <w:jc w:val="both"/>
              <w:rPr>
                <w:rFonts w:ascii="Times New Roman" w:hAnsi="Times New Roman"/>
                <w:b/>
                <w:sz w:val="24"/>
                <w:vertAlign w:val="superscript"/>
              </w:rPr>
            </w:pPr>
            <w:r>
              <w:rPr>
                <w:rFonts w:ascii="Times New Roman" w:hAnsi="Times New Roman"/>
                <w:sz w:val="24"/>
              </w:rPr>
              <w:t>Презентация и защита итогового бережливого проекта по выбранной тематике</w:t>
            </w:r>
            <w:r>
              <w:rPr>
                <w:rFonts w:ascii="Times New Roman" w:hAnsi="Times New Roman"/>
                <w:vertAlign w:val="superscript"/>
              </w:rPr>
              <w:t xml:space="preserve">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098BF0" w14:textId="77777777" w:rsidR="00A95D1F" w:rsidRDefault="006A1AF7">
            <w:pPr>
              <w:spacing w:after="0" w:line="276" w:lineRule="auto"/>
              <w:jc w:val="center"/>
              <w:rPr>
                <w:rFonts w:ascii="Times New Roman" w:hAnsi="Times New Roman"/>
                <w:b/>
                <w:sz w:val="24"/>
              </w:rPr>
            </w:pPr>
            <w:r>
              <w:rPr>
                <w:rFonts w:ascii="Times New Roman" w:hAnsi="Times New Roman"/>
                <w:b/>
                <w:sz w:val="24"/>
              </w:rPr>
              <w:t>4</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4A744B" w14:textId="77777777" w:rsidR="00A95D1F" w:rsidRDefault="00A95D1F">
            <w:pPr>
              <w:spacing w:after="0" w:line="276" w:lineRule="auto"/>
              <w:jc w:val="center"/>
              <w:rPr>
                <w:rFonts w:ascii="Times New Roman" w:hAnsi="Times New Roman"/>
                <w:sz w:val="24"/>
              </w:rPr>
            </w:pPr>
          </w:p>
        </w:tc>
      </w:tr>
      <w:tr w:rsidR="00A95D1F" w14:paraId="464C1818" w14:textId="77777777">
        <w:trPr>
          <w:trHeight w:val="330"/>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609BC073" w14:textId="0E897D6D" w:rsidR="00A95D1F" w:rsidRDefault="006A1AF7">
            <w:pPr>
              <w:spacing w:after="0" w:line="276" w:lineRule="auto"/>
              <w:jc w:val="both"/>
              <w:rPr>
                <w:rFonts w:ascii="Times New Roman" w:hAnsi="Times New Roman"/>
                <w:b/>
                <w:sz w:val="24"/>
              </w:rPr>
            </w:pPr>
            <w:r>
              <w:rPr>
                <w:rFonts w:ascii="Times New Roman" w:hAnsi="Times New Roman"/>
                <w:b/>
                <w:sz w:val="24"/>
              </w:rPr>
              <w:t>Промежуточная аттестация</w:t>
            </w:r>
            <w:r w:rsidR="004B1F25">
              <w:rPr>
                <w:rFonts w:ascii="Times New Roman" w:hAnsi="Times New Roman"/>
                <w:b/>
                <w:sz w:val="24"/>
              </w:rPr>
              <w:t xml:space="preserve"> дифференцированный зачет</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232E5F3" w14:textId="7520D57E" w:rsidR="00A95D1F" w:rsidRDefault="004B1F25">
            <w:pPr>
              <w:spacing w:after="0" w:line="276" w:lineRule="auto"/>
              <w:jc w:val="center"/>
              <w:rPr>
                <w:rFonts w:ascii="Times New Roman" w:hAnsi="Times New Roman"/>
                <w:sz w:val="24"/>
              </w:rPr>
            </w:pPr>
            <w:r>
              <w:rPr>
                <w:rFonts w:ascii="Times New Roman" w:hAnsi="Times New Roman"/>
                <w:sz w:val="24"/>
              </w:rPr>
              <w:t>2</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5AC83E2" w14:textId="77777777" w:rsidR="00A95D1F" w:rsidRDefault="00A95D1F">
            <w:pPr>
              <w:spacing w:after="0" w:line="276" w:lineRule="auto"/>
              <w:jc w:val="both"/>
              <w:rPr>
                <w:rFonts w:ascii="Times New Roman" w:hAnsi="Times New Roman"/>
                <w:b/>
                <w:i/>
                <w:strike/>
                <w:sz w:val="24"/>
              </w:rPr>
            </w:pPr>
          </w:p>
        </w:tc>
      </w:tr>
      <w:tr w:rsidR="00A95D1F" w14:paraId="331EC638" w14:textId="77777777">
        <w:trPr>
          <w:trHeight w:val="21"/>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704523E3" w14:textId="77777777" w:rsidR="00A95D1F" w:rsidRDefault="006A1AF7">
            <w:pPr>
              <w:spacing w:after="0" w:line="276" w:lineRule="auto"/>
              <w:jc w:val="both"/>
              <w:rPr>
                <w:rFonts w:ascii="Times New Roman" w:hAnsi="Times New Roman"/>
                <w:b/>
                <w:sz w:val="24"/>
              </w:rPr>
            </w:pPr>
            <w:r>
              <w:rPr>
                <w:rFonts w:ascii="Times New Roman" w:hAnsi="Times New Roman"/>
                <w:b/>
                <w:sz w:val="24"/>
              </w:rPr>
              <w:t>Всего:</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7EAD22" w14:textId="383F2860" w:rsidR="00A95D1F" w:rsidRDefault="004B1F25">
            <w:pPr>
              <w:spacing w:after="0" w:line="276" w:lineRule="auto"/>
              <w:jc w:val="center"/>
              <w:rPr>
                <w:rFonts w:ascii="Times New Roman" w:hAnsi="Times New Roman"/>
                <w:b/>
                <w:sz w:val="24"/>
              </w:rPr>
            </w:pPr>
            <w:r>
              <w:rPr>
                <w:rFonts w:ascii="Times New Roman" w:hAnsi="Times New Roman"/>
                <w:b/>
                <w:sz w:val="24"/>
              </w:rPr>
              <w:t>48</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C4B9F5" w14:textId="77777777" w:rsidR="00A95D1F" w:rsidRDefault="00A95D1F">
            <w:pPr>
              <w:spacing w:after="0" w:line="276" w:lineRule="auto"/>
              <w:jc w:val="both"/>
              <w:rPr>
                <w:rFonts w:ascii="Times New Roman" w:hAnsi="Times New Roman"/>
                <w:b/>
                <w:i/>
                <w:sz w:val="24"/>
              </w:rPr>
            </w:pPr>
          </w:p>
        </w:tc>
      </w:tr>
    </w:tbl>
    <w:p w14:paraId="3EA7207F" w14:textId="77777777" w:rsidR="00A95D1F" w:rsidRDefault="00A95D1F">
      <w:pPr>
        <w:spacing w:after="0" w:line="240" w:lineRule="auto"/>
        <w:jc w:val="both"/>
        <w:rPr>
          <w:rFonts w:ascii="Times New Roman" w:hAnsi="Times New Roman"/>
          <w:sz w:val="20"/>
        </w:rPr>
      </w:pPr>
    </w:p>
    <w:p w14:paraId="2C966CEC" w14:textId="77777777" w:rsidR="00A95D1F" w:rsidRDefault="00A95D1F">
      <w:pPr>
        <w:spacing w:after="0" w:line="240" w:lineRule="auto"/>
        <w:ind w:left="-142"/>
        <w:jc w:val="both"/>
        <w:rPr>
          <w:rFonts w:ascii="Times New Roman" w:hAnsi="Times New Roman"/>
          <w:sz w:val="20"/>
        </w:rPr>
      </w:pPr>
    </w:p>
    <w:p w14:paraId="21DD69D6" w14:textId="77777777" w:rsidR="00A95D1F" w:rsidRDefault="00A95D1F">
      <w:pPr>
        <w:sectPr w:rsidR="00A95D1F">
          <w:footerReference w:type="default" r:id="rId10"/>
          <w:footerReference w:type="first" r:id="rId11"/>
          <w:pgSz w:w="16838" w:h="11906" w:orient="landscape"/>
          <w:pgMar w:top="1134" w:right="567" w:bottom="851" w:left="1134" w:header="709" w:footer="709" w:gutter="0"/>
          <w:cols w:space="720"/>
        </w:sectPr>
      </w:pPr>
    </w:p>
    <w:p w14:paraId="4631F0E3" w14:textId="77777777" w:rsidR="00A95D1F" w:rsidRDefault="006A1AF7">
      <w:pPr>
        <w:pStyle w:val="10"/>
        <w:jc w:val="center"/>
        <w:rPr>
          <w:rFonts w:ascii="Times New Roman" w:hAnsi="Times New Roman"/>
          <w:color w:val="000000"/>
          <w:sz w:val="24"/>
        </w:rPr>
      </w:pPr>
      <w:r>
        <w:rPr>
          <w:rFonts w:ascii="Times New Roman" w:hAnsi="Times New Roman"/>
          <w:color w:val="000000"/>
          <w:sz w:val="24"/>
        </w:rPr>
        <w:lastRenderedPageBreak/>
        <w:t>3. УСЛОВИЯ РЕАЛИЗАЦИИ ПРОГРАММЫ УЧЕБНОЙ ДИСЦИПЛИНЫ</w:t>
      </w:r>
    </w:p>
    <w:p w14:paraId="04F30C82" w14:textId="77777777" w:rsidR="00A95D1F" w:rsidRDefault="00A95D1F">
      <w:pPr>
        <w:pStyle w:val="af2"/>
        <w:spacing w:after="0" w:line="240" w:lineRule="auto"/>
        <w:rPr>
          <w:rFonts w:ascii="Times New Roman" w:hAnsi="Times New Roman"/>
          <w:b/>
          <w:sz w:val="24"/>
        </w:rPr>
      </w:pPr>
    </w:p>
    <w:p w14:paraId="7B339B1C" w14:textId="77777777" w:rsidR="00A95D1F" w:rsidRDefault="006A1AF7">
      <w:pPr>
        <w:spacing w:after="120" w:line="240" w:lineRule="auto"/>
        <w:jc w:val="center"/>
        <w:rPr>
          <w:rFonts w:ascii="Times New Roman" w:hAnsi="Times New Roman"/>
          <w:b/>
          <w:sz w:val="24"/>
        </w:rPr>
      </w:pPr>
      <w:r>
        <w:rPr>
          <w:rFonts w:ascii="Times New Roman" w:hAnsi="Times New Roman"/>
          <w:b/>
          <w:sz w:val="24"/>
        </w:rPr>
        <w:t xml:space="preserve">3.1. Требования к материально-техническому обеспечению </w:t>
      </w:r>
    </w:p>
    <w:p w14:paraId="05D270BE" w14:textId="01CC492E" w:rsidR="00A95D1F" w:rsidRDefault="006A1AF7">
      <w:pPr>
        <w:spacing w:after="120" w:line="240" w:lineRule="auto"/>
        <w:ind w:firstLine="708"/>
        <w:jc w:val="both"/>
        <w:rPr>
          <w:rFonts w:ascii="Times New Roman" w:hAnsi="Times New Roman"/>
          <w:sz w:val="24"/>
        </w:rPr>
      </w:pPr>
      <w:r>
        <w:rPr>
          <w:rFonts w:ascii="Times New Roman" w:hAnsi="Times New Roman"/>
          <w:sz w:val="24"/>
        </w:rPr>
        <w:t>Для реализации программы учебной дисциплины должны предусмотрены следующие специальные помещения:</w:t>
      </w:r>
    </w:p>
    <w:p w14:paraId="753BEE54" w14:textId="7BC0BCE0" w:rsidR="00A95D1F" w:rsidRDefault="006A1AF7">
      <w:pPr>
        <w:spacing w:after="0" w:line="240" w:lineRule="auto"/>
        <w:ind w:firstLine="709"/>
        <w:jc w:val="both"/>
        <w:rPr>
          <w:rFonts w:ascii="Times New Roman" w:hAnsi="Times New Roman"/>
          <w:sz w:val="24"/>
        </w:rPr>
      </w:pPr>
      <w:r>
        <w:rPr>
          <w:rFonts w:ascii="Times New Roman" w:hAnsi="Times New Roman"/>
          <w:sz w:val="24"/>
        </w:rPr>
        <w:t>Кабинет</w:t>
      </w:r>
      <w:r w:rsidR="00BD06DE">
        <w:rPr>
          <w:rFonts w:ascii="Times New Roman" w:hAnsi="Times New Roman"/>
          <w:sz w:val="24"/>
        </w:rPr>
        <w:t xml:space="preserve"> </w:t>
      </w:r>
      <w:r w:rsidR="00D51447">
        <w:rPr>
          <w:rFonts w:ascii="Times New Roman" w:hAnsi="Times New Roman"/>
          <w:sz w:val="24"/>
        </w:rPr>
        <w:t>Управление проектной деятельностью</w:t>
      </w:r>
      <w:r>
        <w:rPr>
          <w:rFonts w:ascii="Times New Roman" w:hAnsi="Times New Roman"/>
          <w:sz w:val="24"/>
        </w:rPr>
        <w:t>, оснащенный</w:t>
      </w:r>
      <w:r w:rsidR="00D51447">
        <w:rPr>
          <w:rFonts w:ascii="Times New Roman" w:hAnsi="Times New Roman"/>
          <w:sz w:val="24"/>
        </w:rPr>
        <w:t>:</w:t>
      </w:r>
    </w:p>
    <w:p w14:paraId="0E201613" w14:textId="77777777" w:rsidR="00D51447" w:rsidRDefault="00D51447" w:rsidP="00D51447">
      <w:pPr>
        <w:spacing w:after="0" w:line="240" w:lineRule="auto"/>
        <w:ind w:firstLine="709"/>
        <w:jc w:val="both"/>
        <w:rPr>
          <w:rFonts w:ascii="Times New Roman" w:hAnsi="Times New Roman"/>
        </w:rPr>
      </w:pPr>
      <w:r w:rsidRPr="00734A08">
        <w:rPr>
          <w:rFonts w:ascii="Times New Roman" w:hAnsi="Times New Roman"/>
        </w:rPr>
        <w:t>Учебная мебель;</w:t>
      </w:r>
    </w:p>
    <w:p w14:paraId="21333893" w14:textId="77777777" w:rsidR="00D51447" w:rsidRDefault="00D51447" w:rsidP="00D51447">
      <w:pPr>
        <w:spacing w:after="0" w:line="240" w:lineRule="auto"/>
        <w:ind w:firstLine="709"/>
        <w:jc w:val="both"/>
        <w:rPr>
          <w:rFonts w:ascii="Times New Roman" w:hAnsi="Times New Roman"/>
        </w:rPr>
      </w:pPr>
      <w:r w:rsidRPr="00734A08">
        <w:rPr>
          <w:rFonts w:ascii="Times New Roman" w:hAnsi="Times New Roman"/>
        </w:rPr>
        <w:t xml:space="preserve"> мультимедийный проектор; </w:t>
      </w:r>
    </w:p>
    <w:p w14:paraId="369C01B1" w14:textId="77777777" w:rsidR="00D51447" w:rsidRDefault="00D51447" w:rsidP="00D51447">
      <w:pPr>
        <w:spacing w:after="0" w:line="240" w:lineRule="auto"/>
        <w:ind w:firstLine="709"/>
        <w:jc w:val="both"/>
        <w:rPr>
          <w:rFonts w:ascii="Times New Roman" w:hAnsi="Times New Roman"/>
        </w:rPr>
      </w:pPr>
      <w:r w:rsidRPr="00734A08">
        <w:rPr>
          <w:rFonts w:ascii="Times New Roman" w:hAnsi="Times New Roman"/>
        </w:rPr>
        <w:t xml:space="preserve">Автоматизированные рабочие места на 25 обучающихся с конфигурацией: процессор </w:t>
      </w:r>
      <w:proofErr w:type="spellStart"/>
      <w:r w:rsidRPr="00734A08">
        <w:rPr>
          <w:rFonts w:ascii="Times New Roman" w:hAnsi="Times New Roman"/>
        </w:rPr>
        <w:t>Core</w:t>
      </w:r>
      <w:proofErr w:type="spellEnd"/>
      <w:r w:rsidRPr="00734A08">
        <w:rPr>
          <w:rFonts w:ascii="Times New Roman" w:hAnsi="Times New Roman"/>
        </w:rPr>
        <w:t xml:space="preserve"> i5, 16 Гб ОЗУ, диагональ дисплея 23</w:t>
      </w:r>
      <w:bookmarkStart w:id="2" w:name="_GoBack"/>
      <w:bookmarkEnd w:id="2"/>
      <w:r w:rsidRPr="00734A08">
        <w:rPr>
          <w:rFonts w:ascii="Times New Roman" w:hAnsi="Times New Roman"/>
        </w:rPr>
        <w:t>”, мышь, клавиатура;</w:t>
      </w:r>
    </w:p>
    <w:p w14:paraId="5D8ADF95" w14:textId="77777777" w:rsidR="00D51447" w:rsidRDefault="00D51447" w:rsidP="00D51447">
      <w:pPr>
        <w:spacing w:after="0" w:line="240" w:lineRule="auto"/>
        <w:ind w:firstLine="709"/>
        <w:jc w:val="both"/>
        <w:rPr>
          <w:rFonts w:ascii="Times New Roman" w:hAnsi="Times New Roman"/>
          <w:lang w:val="en-US"/>
        </w:rPr>
      </w:pPr>
      <w:r w:rsidRPr="00D51447">
        <w:rPr>
          <w:rFonts w:ascii="Times New Roman" w:hAnsi="Times New Roman"/>
          <w:lang w:val="en-US"/>
        </w:rPr>
        <w:t xml:space="preserve"> </w:t>
      </w:r>
      <w:r w:rsidRPr="00734A08">
        <w:rPr>
          <w:rFonts w:ascii="Times New Roman" w:hAnsi="Times New Roman"/>
        </w:rPr>
        <w:t>программное</w:t>
      </w:r>
      <w:r w:rsidRPr="00D51447">
        <w:rPr>
          <w:rFonts w:ascii="Times New Roman" w:hAnsi="Times New Roman"/>
          <w:lang w:val="en-US"/>
        </w:rPr>
        <w:t xml:space="preserve"> </w:t>
      </w:r>
      <w:r w:rsidRPr="00734A08">
        <w:rPr>
          <w:rFonts w:ascii="Times New Roman" w:hAnsi="Times New Roman"/>
        </w:rPr>
        <w:t>об</w:t>
      </w:r>
      <w:r>
        <w:rPr>
          <w:rFonts w:ascii="Times New Roman" w:hAnsi="Times New Roman"/>
        </w:rPr>
        <w:t>еспечение</w:t>
      </w:r>
      <w:r w:rsidRPr="00D51447">
        <w:rPr>
          <w:rFonts w:ascii="Times New Roman" w:hAnsi="Times New Roman"/>
          <w:lang w:val="en-US"/>
        </w:rPr>
        <w:t>: Astra Linux; Visio; Adobe Photoshop; Microsoft Office 2007; Adobe Acrobat Reader DC;</w:t>
      </w:r>
    </w:p>
    <w:p w14:paraId="271D1866" w14:textId="786F3681" w:rsidR="00A95D1F" w:rsidRDefault="00D51447" w:rsidP="00D51447">
      <w:pPr>
        <w:spacing w:after="0" w:line="240" w:lineRule="auto"/>
        <w:ind w:firstLine="709"/>
        <w:jc w:val="both"/>
        <w:rPr>
          <w:rFonts w:ascii="Times New Roman" w:hAnsi="Times New Roman"/>
          <w:sz w:val="24"/>
        </w:rPr>
      </w:pPr>
      <w:r w:rsidRPr="00D51447">
        <w:rPr>
          <w:rFonts w:ascii="Times New Roman" w:hAnsi="Times New Roman"/>
          <w:lang w:val="en-US"/>
        </w:rPr>
        <w:t xml:space="preserve"> </w:t>
      </w:r>
      <w:r w:rsidRPr="00734A08">
        <w:rPr>
          <w:rFonts w:ascii="Times New Roman" w:hAnsi="Times New Roman"/>
        </w:rPr>
        <w:t>Яндекс</w:t>
      </w:r>
      <w:r w:rsidRPr="00D51447">
        <w:rPr>
          <w:rFonts w:ascii="Times New Roman" w:hAnsi="Times New Roman"/>
          <w:lang w:val="en-US"/>
        </w:rPr>
        <w:t xml:space="preserve">. </w:t>
      </w:r>
      <w:proofErr w:type="spellStart"/>
      <w:r w:rsidRPr="00734A08">
        <w:rPr>
          <w:rFonts w:ascii="Times New Roman" w:hAnsi="Times New Roman"/>
        </w:rPr>
        <w:t>Баузер</w:t>
      </w:r>
      <w:proofErr w:type="spellEnd"/>
      <w:r w:rsidRPr="00734A08">
        <w:rPr>
          <w:rFonts w:ascii="Times New Roman" w:hAnsi="Times New Roman"/>
        </w:rPr>
        <w:t>; справочная правовая система Консультант Плюс; 7-Zip.</w:t>
      </w:r>
    </w:p>
    <w:p w14:paraId="223DDABF" w14:textId="77777777" w:rsidR="00A95D1F" w:rsidRDefault="006A1AF7">
      <w:pPr>
        <w:spacing w:after="120" w:line="240" w:lineRule="auto"/>
        <w:jc w:val="center"/>
        <w:rPr>
          <w:rFonts w:ascii="Times New Roman" w:hAnsi="Times New Roman"/>
          <w:b/>
          <w:sz w:val="24"/>
        </w:rPr>
      </w:pPr>
      <w:r>
        <w:rPr>
          <w:rFonts w:ascii="Times New Roman" w:hAnsi="Times New Roman"/>
          <w:b/>
          <w:sz w:val="24"/>
        </w:rPr>
        <w:t>3.2. Информационное обеспечение реализации программы</w:t>
      </w:r>
    </w:p>
    <w:p w14:paraId="39FD951F" w14:textId="77777777" w:rsidR="00A95D1F" w:rsidRDefault="006A1AF7">
      <w:pPr>
        <w:spacing w:after="0" w:line="240" w:lineRule="auto"/>
        <w:ind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04EA7E5" w14:textId="77777777" w:rsidR="00A95D1F" w:rsidRDefault="00A95D1F">
      <w:pPr>
        <w:spacing w:after="0" w:line="240" w:lineRule="auto"/>
        <w:ind w:firstLine="709"/>
        <w:jc w:val="both"/>
        <w:rPr>
          <w:rFonts w:ascii="Times New Roman" w:hAnsi="Times New Roman"/>
          <w:sz w:val="24"/>
        </w:rPr>
      </w:pPr>
    </w:p>
    <w:p w14:paraId="748BC9AA" w14:textId="77777777" w:rsidR="00A95D1F" w:rsidRDefault="006A1AF7">
      <w:pPr>
        <w:spacing w:after="0" w:line="240" w:lineRule="auto"/>
        <w:ind w:firstLine="709"/>
        <w:jc w:val="both"/>
        <w:rPr>
          <w:rFonts w:ascii="Times New Roman" w:hAnsi="Times New Roman"/>
          <w:b/>
          <w:sz w:val="24"/>
        </w:rPr>
      </w:pPr>
      <w:r>
        <w:rPr>
          <w:rFonts w:ascii="Times New Roman" w:hAnsi="Times New Roman"/>
          <w:b/>
          <w:sz w:val="24"/>
        </w:rPr>
        <w:t>3.2.1. Основные печатные издания</w:t>
      </w:r>
    </w:p>
    <w:p w14:paraId="31C477EB" w14:textId="77777777" w:rsidR="00A95D1F" w:rsidRDefault="006A1AF7" w:rsidP="009C465D">
      <w:pPr>
        <w:pStyle w:val="af2"/>
        <w:numPr>
          <w:ilvl w:val="0"/>
          <w:numId w:val="1"/>
        </w:numPr>
        <w:tabs>
          <w:tab w:val="left" w:pos="993"/>
        </w:tabs>
        <w:spacing w:after="0" w:line="240" w:lineRule="auto"/>
        <w:ind w:left="0" w:firstLine="709"/>
        <w:jc w:val="both"/>
        <w:rPr>
          <w:rFonts w:ascii="Times New Roman" w:hAnsi="Times New Roman"/>
          <w:sz w:val="24"/>
        </w:rPr>
      </w:pPr>
      <w:r>
        <w:rPr>
          <w:rFonts w:ascii="Times New Roman" w:hAnsi="Times New Roman"/>
          <w:sz w:val="24"/>
        </w:rPr>
        <w:t xml:space="preserve">Давыдова, Н.С. Основы бережливого производства: учебник для студентов учреждений сред. проф. образования / Н.С. Давыдова, Ю.А. </w:t>
      </w:r>
      <w:proofErr w:type="spellStart"/>
      <w:r>
        <w:rPr>
          <w:rFonts w:ascii="Times New Roman" w:hAnsi="Times New Roman"/>
          <w:sz w:val="24"/>
        </w:rPr>
        <w:t>Гуськова</w:t>
      </w:r>
      <w:proofErr w:type="spellEnd"/>
      <w:r>
        <w:rPr>
          <w:rFonts w:ascii="Times New Roman" w:hAnsi="Times New Roman"/>
          <w:sz w:val="24"/>
        </w:rPr>
        <w:t xml:space="preserve">, Е.С. Куликова, М.Г. Некрасова, Д.А. Попов, О.В. </w:t>
      </w:r>
      <w:proofErr w:type="spellStart"/>
      <w:r>
        <w:rPr>
          <w:rFonts w:ascii="Times New Roman" w:hAnsi="Times New Roman"/>
          <w:sz w:val="24"/>
        </w:rPr>
        <w:t>Ракшина</w:t>
      </w:r>
      <w:proofErr w:type="spellEnd"/>
      <w:r>
        <w:rPr>
          <w:rFonts w:ascii="Times New Roman" w:hAnsi="Times New Roman"/>
          <w:sz w:val="24"/>
        </w:rPr>
        <w:t xml:space="preserve">, С.Л. Чуйкова, Е.А. </w:t>
      </w:r>
      <w:proofErr w:type="spellStart"/>
      <w:r>
        <w:rPr>
          <w:rFonts w:ascii="Times New Roman" w:hAnsi="Times New Roman"/>
          <w:sz w:val="24"/>
        </w:rPr>
        <w:t>Шашенкова</w:t>
      </w:r>
      <w:proofErr w:type="spellEnd"/>
      <w:r>
        <w:rPr>
          <w:rFonts w:ascii="Times New Roman" w:hAnsi="Times New Roman"/>
          <w:sz w:val="24"/>
        </w:rPr>
        <w:t xml:space="preserve">. Под ред. Е.А. </w:t>
      </w:r>
      <w:proofErr w:type="spellStart"/>
      <w:r>
        <w:rPr>
          <w:rFonts w:ascii="Times New Roman" w:hAnsi="Times New Roman"/>
          <w:sz w:val="24"/>
        </w:rPr>
        <w:t>Шашенковой</w:t>
      </w:r>
      <w:proofErr w:type="spellEnd"/>
      <w:r>
        <w:rPr>
          <w:rFonts w:ascii="Times New Roman" w:hAnsi="Times New Roman"/>
          <w:sz w:val="24"/>
        </w:rPr>
        <w:t>, Н.С. Давыдовой. – М.: Издательский центр «Академия», 2023 г. – 320 с. ISBN  978-5-0054-0975-1</w:t>
      </w:r>
    </w:p>
    <w:p w14:paraId="59394145" w14:textId="77777777" w:rsidR="00A95D1F" w:rsidRDefault="006A1AF7" w:rsidP="009C465D">
      <w:pPr>
        <w:pStyle w:val="af2"/>
        <w:numPr>
          <w:ilvl w:val="0"/>
          <w:numId w:val="1"/>
        </w:numPr>
        <w:tabs>
          <w:tab w:val="left" w:pos="993"/>
        </w:tabs>
        <w:spacing w:after="0" w:line="240" w:lineRule="auto"/>
        <w:ind w:left="0" w:firstLine="709"/>
        <w:jc w:val="both"/>
        <w:rPr>
          <w:rFonts w:ascii="Times New Roman" w:hAnsi="Times New Roman"/>
          <w:sz w:val="24"/>
        </w:rPr>
      </w:pPr>
      <w:proofErr w:type="spellStart"/>
      <w:r>
        <w:rPr>
          <w:rFonts w:ascii="Times New Roman" w:hAnsi="Times New Roman"/>
          <w:sz w:val="24"/>
        </w:rPr>
        <w:t>Зинчик</w:t>
      </w:r>
      <w:proofErr w:type="spellEnd"/>
      <w:r>
        <w:rPr>
          <w:rFonts w:ascii="Times New Roman" w:hAnsi="Times New Roman"/>
          <w:sz w:val="24"/>
        </w:rPr>
        <w:t xml:space="preserve">, Н. С. Бережливое производство: учебник / Н. С. </w:t>
      </w:r>
      <w:proofErr w:type="spellStart"/>
      <w:r>
        <w:rPr>
          <w:rFonts w:ascii="Times New Roman" w:hAnsi="Times New Roman"/>
          <w:sz w:val="24"/>
        </w:rPr>
        <w:t>Зинчик</w:t>
      </w:r>
      <w:proofErr w:type="spellEnd"/>
      <w:r>
        <w:rPr>
          <w:rFonts w:ascii="Times New Roman" w:hAnsi="Times New Roman"/>
          <w:sz w:val="24"/>
        </w:rPr>
        <w:t xml:space="preserve">, О. В. Кадырова, Ю. И. </w:t>
      </w:r>
      <w:proofErr w:type="spellStart"/>
      <w:r>
        <w:rPr>
          <w:rFonts w:ascii="Times New Roman" w:hAnsi="Times New Roman"/>
          <w:sz w:val="24"/>
        </w:rPr>
        <w:t>Растова</w:t>
      </w:r>
      <w:proofErr w:type="spellEnd"/>
      <w:r>
        <w:rPr>
          <w:rFonts w:ascii="Times New Roman" w:hAnsi="Times New Roman"/>
          <w:sz w:val="24"/>
        </w:rPr>
        <w:t xml:space="preserve">. — Москва: </w:t>
      </w:r>
      <w:proofErr w:type="spellStart"/>
      <w:r>
        <w:rPr>
          <w:rFonts w:ascii="Times New Roman" w:hAnsi="Times New Roman"/>
          <w:sz w:val="24"/>
        </w:rPr>
        <w:t>КноРус</w:t>
      </w:r>
      <w:proofErr w:type="spellEnd"/>
      <w:r>
        <w:rPr>
          <w:rFonts w:ascii="Times New Roman" w:hAnsi="Times New Roman"/>
          <w:sz w:val="24"/>
        </w:rPr>
        <w:t xml:space="preserve">, 2024. — 296 с. — ISBN 978-5-406-12699-8. </w:t>
      </w:r>
    </w:p>
    <w:p w14:paraId="0489D82D" w14:textId="77777777" w:rsidR="00A95D1F" w:rsidRDefault="006A1AF7" w:rsidP="009C465D">
      <w:pPr>
        <w:pStyle w:val="af2"/>
        <w:numPr>
          <w:ilvl w:val="0"/>
          <w:numId w:val="1"/>
        </w:numPr>
        <w:tabs>
          <w:tab w:val="left" w:pos="993"/>
        </w:tabs>
        <w:spacing w:after="0" w:line="240" w:lineRule="auto"/>
        <w:ind w:left="0" w:firstLine="709"/>
        <w:jc w:val="both"/>
        <w:rPr>
          <w:rFonts w:ascii="Times New Roman" w:hAnsi="Times New Roman"/>
          <w:sz w:val="24"/>
        </w:rPr>
      </w:pPr>
      <w:proofErr w:type="spellStart"/>
      <w:r>
        <w:rPr>
          <w:rFonts w:ascii="Times New Roman" w:hAnsi="Times New Roman"/>
          <w:sz w:val="24"/>
        </w:rPr>
        <w:t>Курамшина</w:t>
      </w:r>
      <w:proofErr w:type="spellEnd"/>
      <w:r>
        <w:rPr>
          <w:rFonts w:ascii="Times New Roman" w:hAnsi="Times New Roman"/>
          <w:sz w:val="24"/>
        </w:rPr>
        <w:t xml:space="preserve">, А.В. Основы бережливого производства: учебник / А.В. </w:t>
      </w:r>
      <w:proofErr w:type="spellStart"/>
      <w:r>
        <w:rPr>
          <w:rFonts w:ascii="Times New Roman" w:hAnsi="Times New Roman"/>
          <w:sz w:val="24"/>
        </w:rPr>
        <w:t>Курамшина</w:t>
      </w:r>
      <w:proofErr w:type="spellEnd"/>
      <w:r>
        <w:rPr>
          <w:rFonts w:ascii="Times New Roman" w:hAnsi="Times New Roman"/>
          <w:sz w:val="24"/>
        </w:rPr>
        <w:t>, Е.В. Попова. — Москва: КНОРУС, 2024. — 200 с. (Среднее профессиональное образование). ISBN 978-5-406-12476-5</w:t>
      </w:r>
    </w:p>
    <w:p w14:paraId="5476BA8B" w14:textId="46C030AA" w:rsidR="00A95D1F" w:rsidRDefault="00916A8B" w:rsidP="009C465D">
      <w:pPr>
        <w:spacing w:after="0" w:line="240" w:lineRule="auto"/>
        <w:ind w:firstLine="709"/>
        <w:contextualSpacing/>
        <w:jc w:val="both"/>
        <w:rPr>
          <w:rFonts w:ascii="Times New Roman" w:hAnsi="Times New Roman"/>
          <w:i/>
          <w:sz w:val="24"/>
        </w:rPr>
      </w:pPr>
      <w:r>
        <w:rPr>
          <w:rFonts w:ascii="Times New Roman" w:hAnsi="Times New Roman"/>
          <w:b/>
          <w:sz w:val="24"/>
        </w:rPr>
        <w:t>3.2.2</w:t>
      </w:r>
      <w:r w:rsidR="006A1AF7">
        <w:rPr>
          <w:rFonts w:ascii="Times New Roman" w:hAnsi="Times New Roman"/>
          <w:b/>
          <w:sz w:val="24"/>
        </w:rPr>
        <w:t xml:space="preserve">. Дополнительные источники </w:t>
      </w:r>
    </w:p>
    <w:p w14:paraId="69DF5B02" w14:textId="77777777" w:rsidR="00A95D1F" w:rsidRDefault="006A1AF7" w:rsidP="009C465D">
      <w:pPr>
        <w:pStyle w:val="af2"/>
        <w:numPr>
          <w:ilvl w:val="0"/>
          <w:numId w:val="3"/>
        </w:numPr>
        <w:spacing w:after="0" w:line="240" w:lineRule="auto"/>
        <w:ind w:left="0" w:firstLine="709"/>
        <w:jc w:val="both"/>
        <w:rPr>
          <w:rFonts w:ascii="Times New Roman" w:hAnsi="Times New Roman"/>
          <w:sz w:val="24"/>
        </w:rPr>
      </w:pPr>
      <w:r>
        <w:rPr>
          <w:rFonts w:ascii="Times New Roman" w:hAnsi="Times New Roman"/>
          <w:sz w:val="24"/>
        </w:rPr>
        <w:t xml:space="preserve">Виниченко, В. А. Бережливое производство: учебное пособие / В. А. Виниченко. – Новосибирск: Изд-во НГТУ, 2020. –  100 с. – ISBN 978-5-7782-4328-6. – Текст: электронный. – URL: </w:t>
      </w:r>
      <w:hyperlink r:id="rId12" w:history="1">
        <w:r>
          <w:rPr>
            <w:rStyle w:val="1f"/>
            <w:rFonts w:ascii="Times New Roman" w:hAnsi="Times New Roman"/>
            <w:sz w:val="24"/>
          </w:rPr>
          <w:t>https://znanium.com/catalog/product/1869254</w:t>
        </w:r>
      </w:hyperlink>
    </w:p>
    <w:p w14:paraId="04724781" w14:textId="77777777" w:rsidR="00A95D1F" w:rsidRDefault="006A1AF7">
      <w:pPr>
        <w:pStyle w:val="10"/>
        <w:jc w:val="center"/>
        <w:rPr>
          <w:rFonts w:ascii="Times New Roman" w:hAnsi="Times New Roman"/>
          <w:sz w:val="24"/>
        </w:rPr>
      </w:pPr>
      <w:r>
        <w:rPr>
          <w:rFonts w:ascii="Times New Roman" w:hAnsi="Times New Roman"/>
          <w:color w:val="000000"/>
          <w:sz w:val="24"/>
        </w:rPr>
        <w:t xml:space="preserve">4. КОНТРОЛЬ И ОЦЕНКА РЕЗУЛЬТАТОВ ОСВОЕНИЯ УЧЕБНОЙ ДИСЦИПЛИНЫ </w:t>
      </w:r>
    </w:p>
    <w:p w14:paraId="2F2DE0FA" w14:textId="77777777" w:rsidR="00A95D1F" w:rsidRDefault="00A95D1F">
      <w:pPr>
        <w:spacing w:after="200" w:line="276" w:lineRule="auto"/>
        <w:contextualSpacing/>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6"/>
        <w:gridCol w:w="4438"/>
        <w:gridCol w:w="2497"/>
      </w:tblGrid>
      <w:tr w:rsidR="00A95D1F" w14:paraId="097EF709" w14:textId="77777777">
        <w:trPr>
          <w:trHeight w:val="314"/>
          <w:tblHeader/>
        </w:trPr>
        <w:tc>
          <w:tcPr>
            <w:tcW w:w="3156" w:type="dxa"/>
            <w:tcBorders>
              <w:top w:val="single" w:sz="4" w:space="0" w:color="000000"/>
              <w:left w:val="single" w:sz="4" w:space="0" w:color="000000"/>
              <w:bottom w:val="single" w:sz="4" w:space="0" w:color="000000"/>
              <w:right w:val="single" w:sz="4" w:space="0" w:color="000000"/>
            </w:tcBorders>
          </w:tcPr>
          <w:p w14:paraId="0E1CAABE" w14:textId="77777777" w:rsidR="00A95D1F" w:rsidRDefault="006A1AF7">
            <w:pPr>
              <w:spacing w:after="200" w:line="240" w:lineRule="auto"/>
              <w:jc w:val="center"/>
              <w:rPr>
                <w:rFonts w:ascii="Times New Roman" w:hAnsi="Times New Roman"/>
                <w:b/>
                <w:i/>
                <w:sz w:val="24"/>
              </w:rPr>
            </w:pPr>
            <w:r>
              <w:rPr>
                <w:rFonts w:ascii="Times New Roman" w:hAnsi="Times New Roman"/>
                <w:b/>
                <w:i/>
                <w:sz w:val="24"/>
              </w:rPr>
              <w:t>Результаты обучения</w:t>
            </w:r>
          </w:p>
        </w:tc>
        <w:tc>
          <w:tcPr>
            <w:tcW w:w="4438" w:type="dxa"/>
            <w:tcBorders>
              <w:top w:val="single" w:sz="4" w:space="0" w:color="000000"/>
              <w:left w:val="single" w:sz="4" w:space="0" w:color="000000"/>
              <w:bottom w:val="single" w:sz="4" w:space="0" w:color="000000"/>
              <w:right w:val="single" w:sz="4" w:space="0" w:color="000000"/>
            </w:tcBorders>
          </w:tcPr>
          <w:p w14:paraId="7CCEFF48" w14:textId="77777777" w:rsidR="00A95D1F" w:rsidRDefault="006A1AF7">
            <w:pPr>
              <w:spacing w:after="200" w:line="240" w:lineRule="auto"/>
              <w:jc w:val="center"/>
              <w:rPr>
                <w:rFonts w:ascii="Times New Roman" w:hAnsi="Times New Roman"/>
                <w:b/>
                <w:i/>
                <w:sz w:val="24"/>
              </w:rPr>
            </w:pPr>
            <w:r>
              <w:rPr>
                <w:rFonts w:ascii="Times New Roman" w:hAnsi="Times New Roman"/>
                <w:b/>
                <w:i/>
                <w:sz w:val="24"/>
              </w:rPr>
              <w:t>Критерии оценки</w:t>
            </w:r>
          </w:p>
        </w:tc>
        <w:tc>
          <w:tcPr>
            <w:tcW w:w="2497" w:type="dxa"/>
            <w:tcBorders>
              <w:top w:val="single" w:sz="4" w:space="0" w:color="000000"/>
              <w:left w:val="single" w:sz="4" w:space="0" w:color="000000"/>
              <w:bottom w:val="single" w:sz="4" w:space="0" w:color="000000"/>
              <w:right w:val="single" w:sz="4" w:space="0" w:color="000000"/>
            </w:tcBorders>
          </w:tcPr>
          <w:p w14:paraId="2C245934" w14:textId="77777777" w:rsidR="00A95D1F" w:rsidRDefault="006A1AF7">
            <w:pPr>
              <w:spacing w:after="200" w:line="240" w:lineRule="auto"/>
              <w:jc w:val="center"/>
              <w:rPr>
                <w:rFonts w:ascii="Times New Roman" w:hAnsi="Times New Roman"/>
                <w:b/>
                <w:i/>
                <w:sz w:val="24"/>
              </w:rPr>
            </w:pPr>
            <w:r>
              <w:rPr>
                <w:rFonts w:ascii="Times New Roman" w:hAnsi="Times New Roman"/>
                <w:b/>
                <w:i/>
                <w:sz w:val="24"/>
              </w:rPr>
              <w:t>Методы оценки</w:t>
            </w:r>
          </w:p>
        </w:tc>
      </w:tr>
      <w:tr w:rsidR="00A95D1F" w14:paraId="0083CBA3" w14:textId="77777777">
        <w:tc>
          <w:tcPr>
            <w:tcW w:w="10091" w:type="dxa"/>
            <w:gridSpan w:val="3"/>
            <w:tcBorders>
              <w:top w:val="single" w:sz="4" w:space="0" w:color="000000"/>
              <w:left w:val="single" w:sz="4" w:space="0" w:color="000000"/>
              <w:bottom w:val="single" w:sz="4" w:space="0" w:color="000000"/>
              <w:right w:val="single" w:sz="4" w:space="0" w:color="000000"/>
            </w:tcBorders>
            <w:vAlign w:val="center"/>
          </w:tcPr>
          <w:p w14:paraId="66D7D142" w14:textId="77777777" w:rsidR="00A95D1F" w:rsidRDefault="006A1AF7">
            <w:pPr>
              <w:spacing w:after="0" w:line="240" w:lineRule="auto"/>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A95D1F" w14:paraId="6BD5071B" w14:textId="77777777">
        <w:trPr>
          <w:trHeight w:val="1140"/>
        </w:trPr>
        <w:tc>
          <w:tcPr>
            <w:tcW w:w="3156" w:type="dxa"/>
            <w:tcBorders>
              <w:top w:val="single" w:sz="4" w:space="0" w:color="000000"/>
              <w:left w:val="single" w:sz="4" w:space="0" w:color="000000"/>
              <w:bottom w:val="single" w:sz="4" w:space="0" w:color="000000"/>
              <w:right w:val="single" w:sz="4" w:space="0" w:color="000000"/>
            </w:tcBorders>
          </w:tcPr>
          <w:p w14:paraId="5B27ECF4" w14:textId="77777777" w:rsidR="00A95D1F" w:rsidRDefault="006A1AF7">
            <w:pPr>
              <w:spacing w:after="0" w:line="240" w:lineRule="auto"/>
              <w:rPr>
                <w:rFonts w:ascii="Times New Roman" w:hAnsi="Times New Roman"/>
                <w:sz w:val="24"/>
              </w:rPr>
            </w:pPr>
            <w:r>
              <w:rPr>
                <w:rFonts w:ascii="Times New Roman" w:hAnsi="Times New Roman"/>
                <w:sz w:val="24"/>
              </w:rPr>
              <w:t>- принципы и концепцию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25BA2416"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системные знания об принципах становления и развития бережливого производства;</w:t>
            </w:r>
          </w:p>
          <w:p w14:paraId="71071DF5" w14:textId="77777777" w:rsidR="00A95D1F" w:rsidRDefault="006A1AF7">
            <w:pPr>
              <w:spacing w:after="0" w:line="240" w:lineRule="auto"/>
              <w:jc w:val="both"/>
              <w:rPr>
                <w:rFonts w:ascii="Times New Roman" w:hAnsi="Times New Roman"/>
                <w:sz w:val="24"/>
              </w:rPr>
            </w:pPr>
            <w:r>
              <w:rPr>
                <w:rFonts w:ascii="Times New Roman" w:hAnsi="Times New Roman"/>
                <w:sz w:val="24"/>
              </w:rPr>
              <w:t xml:space="preserve">- формулирует основные понятия бережливого производства; </w:t>
            </w:r>
          </w:p>
          <w:p w14:paraId="39152229" w14:textId="77777777" w:rsidR="00A95D1F" w:rsidRDefault="006A1AF7">
            <w:pPr>
              <w:spacing w:after="0" w:line="240" w:lineRule="auto"/>
              <w:jc w:val="both"/>
              <w:rPr>
                <w:rFonts w:ascii="Times New Roman" w:hAnsi="Times New Roman"/>
                <w:sz w:val="24"/>
              </w:rPr>
            </w:pPr>
            <w:r>
              <w:rPr>
                <w:rFonts w:ascii="Times New Roman" w:hAnsi="Times New Roman"/>
                <w:sz w:val="24"/>
              </w:rPr>
              <w:t xml:space="preserve">- поясняет содержание принципов бережливого производства в </w:t>
            </w:r>
            <w:r>
              <w:rPr>
                <w:rFonts w:ascii="Times New Roman" w:hAnsi="Times New Roman"/>
                <w:sz w:val="24"/>
              </w:rPr>
              <w:lastRenderedPageBreak/>
              <w:t>соответствии с направленностью профессиональной деятельности</w:t>
            </w:r>
          </w:p>
        </w:tc>
        <w:tc>
          <w:tcPr>
            <w:tcW w:w="2497" w:type="dxa"/>
            <w:vMerge w:val="restart"/>
            <w:tcBorders>
              <w:top w:val="single" w:sz="4" w:space="0" w:color="000000"/>
              <w:left w:val="single" w:sz="4" w:space="0" w:color="000000"/>
              <w:bottom w:val="single" w:sz="4" w:space="0" w:color="000000"/>
              <w:right w:val="single" w:sz="4" w:space="0" w:color="000000"/>
            </w:tcBorders>
          </w:tcPr>
          <w:p w14:paraId="7ACC56EF" w14:textId="77777777" w:rsidR="00A95D1F" w:rsidRDefault="006A1AF7">
            <w:pPr>
              <w:spacing w:after="0" w:line="240" w:lineRule="auto"/>
              <w:jc w:val="center"/>
              <w:rPr>
                <w:rFonts w:ascii="Times New Roman" w:hAnsi="Times New Roman"/>
                <w:sz w:val="24"/>
              </w:rPr>
            </w:pPr>
            <w:r>
              <w:rPr>
                <w:rFonts w:ascii="Times New Roman" w:hAnsi="Times New Roman"/>
                <w:sz w:val="24"/>
              </w:rPr>
              <w:lastRenderedPageBreak/>
              <w:t>Тестирование.</w:t>
            </w:r>
          </w:p>
          <w:p w14:paraId="0C2FF913" w14:textId="77777777" w:rsidR="00A95D1F" w:rsidRDefault="006A1AF7">
            <w:pPr>
              <w:spacing w:after="0" w:line="240" w:lineRule="auto"/>
              <w:jc w:val="center"/>
              <w:rPr>
                <w:rFonts w:ascii="Times New Roman" w:hAnsi="Times New Roman"/>
                <w:sz w:val="24"/>
              </w:rPr>
            </w:pPr>
            <w:r>
              <w:rPr>
                <w:rFonts w:ascii="Times New Roman" w:hAnsi="Times New Roman"/>
                <w:sz w:val="24"/>
              </w:rPr>
              <w:t>Устный опрос.</w:t>
            </w:r>
          </w:p>
          <w:p w14:paraId="27731742" w14:textId="77777777" w:rsidR="00A95D1F" w:rsidRDefault="006A1AF7">
            <w:pPr>
              <w:spacing w:after="0" w:line="240" w:lineRule="auto"/>
              <w:jc w:val="center"/>
              <w:rPr>
                <w:rFonts w:ascii="Times New Roman" w:hAnsi="Times New Roman"/>
                <w:sz w:val="24"/>
              </w:rPr>
            </w:pPr>
            <w:r>
              <w:rPr>
                <w:rFonts w:ascii="Times New Roman" w:hAnsi="Times New Roman"/>
                <w:sz w:val="24"/>
              </w:rPr>
              <w:t>Наблюдение за ходом выполнения практических работ.</w:t>
            </w:r>
          </w:p>
          <w:p w14:paraId="05501227" w14:textId="77777777" w:rsidR="00A95D1F" w:rsidRDefault="006A1AF7">
            <w:pPr>
              <w:spacing w:after="0" w:line="240" w:lineRule="auto"/>
              <w:jc w:val="center"/>
              <w:rPr>
                <w:rFonts w:ascii="Times New Roman" w:hAnsi="Times New Roman"/>
                <w:sz w:val="24"/>
              </w:rPr>
            </w:pPr>
            <w:r>
              <w:rPr>
                <w:rFonts w:ascii="Times New Roman" w:hAnsi="Times New Roman"/>
                <w:sz w:val="24"/>
              </w:rPr>
              <w:t>Оценка решений</w:t>
            </w:r>
            <w:r>
              <w:rPr>
                <w:rFonts w:ascii="Times New Roman" w:hAnsi="Times New Roman"/>
                <w:sz w:val="24"/>
              </w:rPr>
              <w:br/>
              <w:t xml:space="preserve">ситуационных задач и </w:t>
            </w:r>
            <w:r>
              <w:rPr>
                <w:rFonts w:ascii="Times New Roman" w:hAnsi="Times New Roman"/>
                <w:sz w:val="24"/>
              </w:rPr>
              <w:lastRenderedPageBreak/>
              <w:t>выполнения проектной работы. Промежуточная</w:t>
            </w:r>
            <w:r>
              <w:rPr>
                <w:rFonts w:ascii="Times New Roman" w:hAnsi="Times New Roman"/>
                <w:sz w:val="24"/>
              </w:rPr>
              <w:br/>
              <w:t xml:space="preserve"> аттестация.</w:t>
            </w:r>
          </w:p>
        </w:tc>
      </w:tr>
      <w:tr w:rsidR="00A95D1F" w14:paraId="1793C49F" w14:textId="77777777">
        <w:trPr>
          <w:trHeight w:val="587"/>
        </w:trPr>
        <w:tc>
          <w:tcPr>
            <w:tcW w:w="3156" w:type="dxa"/>
            <w:tcBorders>
              <w:top w:val="single" w:sz="4" w:space="0" w:color="000000"/>
              <w:left w:val="single" w:sz="4" w:space="0" w:color="000000"/>
              <w:bottom w:val="single" w:sz="4" w:space="0" w:color="000000"/>
              <w:right w:val="single" w:sz="4" w:space="0" w:color="000000"/>
            </w:tcBorders>
          </w:tcPr>
          <w:p w14:paraId="667E85B3" w14:textId="77777777" w:rsidR="00A95D1F" w:rsidRDefault="006A1AF7">
            <w:pPr>
              <w:spacing w:after="0" w:line="240" w:lineRule="auto"/>
              <w:rPr>
                <w:rFonts w:ascii="Times New Roman" w:hAnsi="Times New Roman"/>
                <w:sz w:val="24"/>
              </w:rPr>
            </w:pPr>
            <w:r>
              <w:rPr>
                <w:rFonts w:ascii="Times New Roman" w:hAnsi="Times New Roman"/>
                <w:sz w:val="24"/>
              </w:rPr>
              <w:lastRenderedPageBreak/>
              <w:t>- основы картирования потока создания ценности (создание карт целевого, идеального и текущего состояния потока создания ценности)</w:t>
            </w:r>
          </w:p>
          <w:p w14:paraId="1EDC1DA3" w14:textId="77777777" w:rsidR="00A95D1F" w:rsidRDefault="00A95D1F">
            <w:pPr>
              <w:spacing w:after="0" w:line="240" w:lineRule="auto"/>
              <w:rPr>
                <w:rFonts w:ascii="Times New Roman" w:hAnsi="Times New Roman"/>
                <w:sz w:val="24"/>
                <w:u w:val="single"/>
              </w:rPr>
            </w:pPr>
          </w:p>
        </w:tc>
        <w:tc>
          <w:tcPr>
            <w:tcW w:w="4438" w:type="dxa"/>
            <w:tcBorders>
              <w:top w:val="single" w:sz="4" w:space="0" w:color="000000"/>
              <w:left w:val="single" w:sz="4" w:space="0" w:color="000000"/>
              <w:bottom w:val="single" w:sz="4" w:space="0" w:color="000000"/>
              <w:right w:val="single" w:sz="4" w:space="0" w:color="000000"/>
            </w:tcBorders>
          </w:tcPr>
          <w:p w14:paraId="7D69C87C" w14:textId="77777777" w:rsidR="00A95D1F" w:rsidRDefault="006A1AF7">
            <w:pPr>
              <w:spacing w:after="0" w:line="240" w:lineRule="auto"/>
              <w:jc w:val="both"/>
              <w:rPr>
                <w:rFonts w:ascii="Times New Roman" w:hAnsi="Times New Roman"/>
                <w:sz w:val="24"/>
              </w:rPr>
            </w:pPr>
            <w:r>
              <w:rPr>
                <w:rFonts w:ascii="Times New Roman" w:hAnsi="Times New Roman"/>
                <w:sz w:val="24"/>
              </w:rPr>
              <w:t>- описывает основные подходы к картированию потока создания ценности</w:t>
            </w:r>
          </w:p>
          <w:p w14:paraId="5E3D27D1" w14:textId="77777777" w:rsidR="00A95D1F" w:rsidRDefault="006A1AF7">
            <w:pPr>
              <w:spacing w:after="0" w:line="240" w:lineRule="auto"/>
              <w:jc w:val="both"/>
              <w:rPr>
                <w:rFonts w:ascii="Times New Roman" w:hAnsi="Times New Roman"/>
                <w:sz w:val="24"/>
              </w:rPr>
            </w:pPr>
            <w:r>
              <w:rPr>
                <w:rFonts w:ascii="Times New Roman" w:hAnsi="Times New Roman"/>
                <w:sz w:val="24"/>
              </w:rPr>
              <w:t>- владеет основными понятиями для картирования процесса</w:t>
            </w:r>
          </w:p>
          <w:p w14:paraId="6B2D76FB" w14:textId="77777777" w:rsidR="00A95D1F" w:rsidRDefault="006A1AF7">
            <w:pPr>
              <w:spacing w:after="0" w:line="240" w:lineRule="auto"/>
              <w:jc w:val="both"/>
              <w:rPr>
                <w:rFonts w:ascii="Times New Roman" w:hAnsi="Times New Roman"/>
                <w:sz w:val="24"/>
              </w:rPr>
            </w:pPr>
            <w:r>
              <w:rPr>
                <w:rFonts w:ascii="Times New Roman" w:hAnsi="Times New Roman"/>
                <w:sz w:val="24"/>
              </w:rPr>
              <w:t>- составляет карты целевого, идеального и текущего состояния потока создания ценности</w:t>
            </w:r>
          </w:p>
          <w:p w14:paraId="4A3A7744"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системные знания о действиях, добавляющие ценности и уменьшающих потери</w:t>
            </w:r>
          </w:p>
        </w:tc>
        <w:tc>
          <w:tcPr>
            <w:tcW w:w="2497" w:type="dxa"/>
            <w:vMerge/>
            <w:tcBorders>
              <w:top w:val="single" w:sz="4" w:space="0" w:color="000000"/>
              <w:left w:val="single" w:sz="4" w:space="0" w:color="000000"/>
              <w:bottom w:val="single" w:sz="4" w:space="0" w:color="000000"/>
              <w:right w:val="single" w:sz="4" w:space="0" w:color="000000"/>
            </w:tcBorders>
          </w:tcPr>
          <w:p w14:paraId="3FFE3DC0" w14:textId="77777777" w:rsidR="00A95D1F" w:rsidRDefault="00A95D1F"/>
        </w:tc>
      </w:tr>
      <w:tr w:rsidR="00A95D1F" w14:paraId="68F1B2E7" w14:textId="77777777">
        <w:trPr>
          <w:trHeight w:val="1070"/>
        </w:trPr>
        <w:tc>
          <w:tcPr>
            <w:tcW w:w="3156" w:type="dxa"/>
            <w:tcBorders>
              <w:top w:val="single" w:sz="4" w:space="0" w:color="000000"/>
              <w:left w:val="single" w:sz="4" w:space="0" w:color="000000"/>
              <w:bottom w:val="single" w:sz="4" w:space="0" w:color="000000"/>
              <w:right w:val="single" w:sz="4" w:space="0" w:color="000000"/>
            </w:tcBorders>
          </w:tcPr>
          <w:p w14:paraId="1AEAC162" w14:textId="77777777" w:rsidR="00A95D1F" w:rsidRDefault="006A1AF7">
            <w:pPr>
              <w:spacing w:after="0" w:line="240" w:lineRule="auto"/>
              <w:rPr>
                <w:rFonts w:ascii="Times New Roman" w:hAnsi="Times New Roman"/>
                <w:sz w:val="24"/>
              </w:rPr>
            </w:pPr>
            <w:r>
              <w:rPr>
                <w:rFonts w:ascii="Times New Roman" w:hAnsi="Times New Roman"/>
                <w:sz w:val="24"/>
              </w:rPr>
              <w:t>- методы выявления, анализа и решения проблем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3B099A3A" w14:textId="77777777" w:rsidR="00A95D1F" w:rsidRDefault="006A1AF7">
            <w:pPr>
              <w:spacing w:after="0" w:line="240" w:lineRule="auto"/>
              <w:jc w:val="both"/>
              <w:rPr>
                <w:rFonts w:ascii="Times New Roman" w:hAnsi="Times New Roman"/>
                <w:sz w:val="24"/>
              </w:rPr>
            </w:pPr>
            <w:r>
              <w:rPr>
                <w:rFonts w:ascii="Times New Roman" w:hAnsi="Times New Roman"/>
                <w:sz w:val="24"/>
              </w:rPr>
              <w:t>- владеет основными методами выявления и анализа проблем</w:t>
            </w:r>
          </w:p>
          <w:p w14:paraId="7A6E83CD" w14:textId="77777777" w:rsidR="00A95D1F" w:rsidRDefault="006A1AF7">
            <w:pPr>
              <w:spacing w:after="0" w:line="240" w:lineRule="auto"/>
              <w:jc w:val="both"/>
              <w:rPr>
                <w:rFonts w:ascii="Times New Roman" w:hAnsi="Times New Roman"/>
                <w:sz w:val="24"/>
              </w:rPr>
            </w:pPr>
            <w:r>
              <w:rPr>
                <w:rFonts w:ascii="Times New Roman" w:hAnsi="Times New Roman"/>
                <w:sz w:val="24"/>
              </w:rPr>
              <w:t>- формулирует перечень необходимых шагов/действий для решения проблем</w:t>
            </w:r>
          </w:p>
        </w:tc>
        <w:tc>
          <w:tcPr>
            <w:tcW w:w="2497" w:type="dxa"/>
            <w:vMerge/>
            <w:tcBorders>
              <w:top w:val="single" w:sz="4" w:space="0" w:color="000000"/>
              <w:left w:val="single" w:sz="4" w:space="0" w:color="000000"/>
              <w:bottom w:val="single" w:sz="4" w:space="0" w:color="000000"/>
              <w:right w:val="single" w:sz="4" w:space="0" w:color="000000"/>
            </w:tcBorders>
          </w:tcPr>
          <w:p w14:paraId="7CC33C6A" w14:textId="77777777" w:rsidR="00A95D1F" w:rsidRDefault="00A95D1F"/>
        </w:tc>
      </w:tr>
      <w:tr w:rsidR="00A95D1F" w14:paraId="541BD5A0" w14:textId="77777777">
        <w:trPr>
          <w:trHeight w:val="570"/>
        </w:trPr>
        <w:tc>
          <w:tcPr>
            <w:tcW w:w="3156" w:type="dxa"/>
            <w:tcBorders>
              <w:top w:val="single" w:sz="4" w:space="0" w:color="000000"/>
              <w:left w:val="single" w:sz="4" w:space="0" w:color="000000"/>
              <w:bottom w:val="single" w:sz="4" w:space="0" w:color="000000"/>
              <w:right w:val="single" w:sz="4" w:space="0" w:color="000000"/>
            </w:tcBorders>
          </w:tcPr>
          <w:p w14:paraId="1B6946A0" w14:textId="77777777" w:rsidR="00A95D1F" w:rsidRDefault="006A1AF7">
            <w:pPr>
              <w:spacing w:after="0" w:line="240" w:lineRule="auto"/>
              <w:rPr>
                <w:rFonts w:ascii="Times New Roman" w:hAnsi="Times New Roman"/>
                <w:sz w:val="24"/>
              </w:rPr>
            </w:pPr>
            <w:r>
              <w:rPr>
                <w:rFonts w:ascii="Times New Roman" w:hAnsi="Times New Roman"/>
                <w:sz w:val="24"/>
              </w:rPr>
              <w:t>- инструменты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30C72185"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системные знания об инструментах бережливого производства и областях его применения;</w:t>
            </w:r>
          </w:p>
          <w:p w14:paraId="625DCA66" w14:textId="77777777" w:rsidR="00A95D1F" w:rsidRDefault="006A1AF7">
            <w:pPr>
              <w:spacing w:after="0" w:line="240" w:lineRule="auto"/>
              <w:jc w:val="both"/>
              <w:rPr>
                <w:rFonts w:ascii="Times New Roman" w:hAnsi="Times New Roman"/>
                <w:sz w:val="24"/>
              </w:rPr>
            </w:pPr>
            <w:r>
              <w:rPr>
                <w:rFonts w:ascii="Times New Roman" w:hAnsi="Times New Roman"/>
                <w:sz w:val="24"/>
              </w:rPr>
              <w:t>- оперирует знаниями при выборе инструментов для решения производственной задачи, приводит теоретическое обоснование потенциальной пользы и рисков</w:t>
            </w:r>
          </w:p>
        </w:tc>
        <w:tc>
          <w:tcPr>
            <w:tcW w:w="2497" w:type="dxa"/>
            <w:vMerge/>
            <w:tcBorders>
              <w:top w:val="single" w:sz="4" w:space="0" w:color="000000"/>
              <w:left w:val="single" w:sz="4" w:space="0" w:color="000000"/>
              <w:bottom w:val="single" w:sz="4" w:space="0" w:color="000000"/>
              <w:right w:val="single" w:sz="4" w:space="0" w:color="000000"/>
            </w:tcBorders>
          </w:tcPr>
          <w:p w14:paraId="432A9827" w14:textId="77777777" w:rsidR="00A95D1F" w:rsidRDefault="00A95D1F"/>
        </w:tc>
      </w:tr>
      <w:tr w:rsidR="00A95D1F" w14:paraId="5DC1FA4E" w14:textId="77777777">
        <w:trPr>
          <w:trHeight w:val="870"/>
        </w:trPr>
        <w:tc>
          <w:tcPr>
            <w:tcW w:w="3156" w:type="dxa"/>
            <w:tcBorders>
              <w:top w:val="single" w:sz="4" w:space="0" w:color="000000"/>
              <w:left w:val="single" w:sz="4" w:space="0" w:color="000000"/>
              <w:bottom w:val="single" w:sz="4" w:space="0" w:color="000000"/>
              <w:right w:val="single" w:sz="4" w:space="0" w:color="000000"/>
            </w:tcBorders>
          </w:tcPr>
          <w:p w14:paraId="4ADF4393" w14:textId="77777777" w:rsidR="00A95D1F" w:rsidRDefault="006A1AF7">
            <w:pPr>
              <w:spacing w:after="0" w:line="240" w:lineRule="auto"/>
              <w:rPr>
                <w:rFonts w:ascii="Times New Roman" w:hAnsi="Times New Roman"/>
                <w:sz w:val="24"/>
              </w:rPr>
            </w:pPr>
            <w:r>
              <w:rPr>
                <w:rFonts w:ascii="Times New Roman" w:hAnsi="Times New Roman"/>
                <w:sz w:val="24"/>
              </w:rPr>
              <w:t>- принципы организации взаимодействия в цепочке процесса</w:t>
            </w:r>
          </w:p>
        </w:tc>
        <w:tc>
          <w:tcPr>
            <w:tcW w:w="4438" w:type="dxa"/>
            <w:tcBorders>
              <w:top w:val="single" w:sz="4" w:space="0" w:color="000000"/>
              <w:left w:val="single" w:sz="4" w:space="0" w:color="000000"/>
              <w:bottom w:val="single" w:sz="4" w:space="0" w:color="000000"/>
              <w:right w:val="single" w:sz="4" w:space="0" w:color="000000"/>
            </w:tcBorders>
          </w:tcPr>
          <w:p w14:paraId="7230402E"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знания при анализе в цепочке процесса</w:t>
            </w:r>
          </w:p>
          <w:p w14:paraId="401B267D" w14:textId="77777777" w:rsidR="00A95D1F" w:rsidRDefault="006A1AF7">
            <w:pPr>
              <w:spacing w:after="0" w:line="240" w:lineRule="auto"/>
              <w:jc w:val="both"/>
              <w:rPr>
                <w:rFonts w:ascii="Times New Roman" w:hAnsi="Times New Roman"/>
                <w:sz w:val="24"/>
              </w:rPr>
            </w:pPr>
            <w:r>
              <w:rPr>
                <w:rFonts w:ascii="Times New Roman" w:hAnsi="Times New Roman"/>
                <w:sz w:val="24"/>
              </w:rPr>
              <w:t>- описывает последовательность организационных действий для улучшения процесса</w:t>
            </w:r>
          </w:p>
        </w:tc>
        <w:tc>
          <w:tcPr>
            <w:tcW w:w="2497" w:type="dxa"/>
            <w:vMerge/>
            <w:tcBorders>
              <w:top w:val="single" w:sz="4" w:space="0" w:color="000000"/>
              <w:left w:val="single" w:sz="4" w:space="0" w:color="000000"/>
              <w:bottom w:val="single" w:sz="4" w:space="0" w:color="000000"/>
              <w:right w:val="single" w:sz="4" w:space="0" w:color="000000"/>
            </w:tcBorders>
          </w:tcPr>
          <w:p w14:paraId="6CA053F6" w14:textId="77777777" w:rsidR="00A95D1F" w:rsidRDefault="00A95D1F"/>
        </w:tc>
      </w:tr>
      <w:tr w:rsidR="00A95D1F" w14:paraId="415BE690" w14:textId="77777777">
        <w:trPr>
          <w:trHeight w:val="585"/>
        </w:trPr>
        <w:tc>
          <w:tcPr>
            <w:tcW w:w="3156" w:type="dxa"/>
            <w:tcBorders>
              <w:top w:val="single" w:sz="4" w:space="0" w:color="000000"/>
              <w:left w:val="single" w:sz="4" w:space="0" w:color="000000"/>
              <w:bottom w:val="single" w:sz="4" w:space="0" w:color="000000"/>
              <w:right w:val="single" w:sz="4" w:space="0" w:color="000000"/>
            </w:tcBorders>
          </w:tcPr>
          <w:p w14:paraId="75AC5893" w14:textId="77777777" w:rsidR="00A95D1F" w:rsidRDefault="006A1AF7">
            <w:pPr>
              <w:spacing w:after="0" w:line="240" w:lineRule="auto"/>
              <w:rPr>
                <w:rFonts w:ascii="Times New Roman" w:hAnsi="Times New Roman"/>
                <w:sz w:val="24"/>
              </w:rPr>
            </w:pPr>
            <w:r>
              <w:rPr>
                <w:rFonts w:ascii="Times New Roman" w:hAnsi="Times New Roman"/>
                <w:sz w:val="24"/>
              </w:rPr>
              <w:t>- виды потерь и методы их устранения</w:t>
            </w:r>
          </w:p>
        </w:tc>
        <w:tc>
          <w:tcPr>
            <w:tcW w:w="4438" w:type="dxa"/>
            <w:tcBorders>
              <w:top w:val="single" w:sz="4" w:space="0" w:color="000000"/>
              <w:left w:val="single" w:sz="4" w:space="0" w:color="000000"/>
              <w:bottom w:val="single" w:sz="4" w:space="0" w:color="000000"/>
              <w:right w:val="single" w:sz="4" w:space="0" w:color="000000"/>
            </w:tcBorders>
          </w:tcPr>
          <w:p w14:paraId="6FCF0239"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знания по типизации производственных потерь и причинах их возникновения</w:t>
            </w:r>
          </w:p>
        </w:tc>
        <w:tc>
          <w:tcPr>
            <w:tcW w:w="2497" w:type="dxa"/>
            <w:vMerge/>
            <w:tcBorders>
              <w:top w:val="single" w:sz="4" w:space="0" w:color="000000"/>
              <w:left w:val="single" w:sz="4" w:space="0" w:color="000000"/>
              <w:bottom w:val="single" w:sz="4" w:space="0" w:color="000000"/>
              <w:right w:val="single" w:sz="4" w:space="0" w:color="000000"/>
            </w:tcBorders>
          </w:tcPr>
          <w:p w14:paraId="73954A9A" w14:textId="77777777" w:rsidR="00A95D1F" w:rsidRDefault="00A95D1F"/>
        </w:tc>
      </w:tr>
      <w:tr w:rsidR="00A95D1F" w14:paraId="04D4A0EB" w14:textId="77777777">
        <w:trPr>
          <w:trHeight w:val="600"/>
        </w:trPr>
        <w:tc>
          <w:tcPr>
            <w:tcW w:w="3156" w:type="dxa"/>
            <w:tcBorders>
              <w:top w:val="single" w:sz="4" w:space="0" w:color="000000"/>
              <w:left w:val="single" w:sz="4" w:space="0" w:color="000000"/>
              <w:bottom w:val="single" w:sz="4" w:space="0" w:color="000000"/>
              <w:right w:val="single" w:sz="4" w:space="0" w:color="000000"/>
            </w:tcBorders>
          </w:tcPr>
          <w:p w14:paraId="7DA8FC73" w14:textId="77777777" w:rsidR="00A95D1F" w:rsidRDefault="006A1AF7">
            <w:pPr>
              <w:spacing w:after="0" w:line="240" w:lineRule="auto"/>
              <w:rPr>
                <w:rFonts w:ascii="Times New Roman" w:hAnsi="Times New Roman"/>
                <w:sz w:val="24"/>
              </w:rPr>
            </w:pPr>
            <w:r>
              <w:rPr>
                <w:rFonts w:ascii="Times New Roman" w:hAnsi="Times New Roman"/>
                <w:sz w:val="24"/>
              </w:rPr>
              <w:t>- современные технологии повышения производительности труда</w:t>
            </w:r>
          </w:p>
        </w:tc>
        <w:tc>
          <w:tcPr>
            <w:tcW w:w="4438" w:type="dxa"/>
            <w:tcBorders>
              <w:top w:val="single" w:sz="4" w:space="0" w:color="000000"/>
              <w:left w:val="single" w:sz="4" w:space="0" w:color="000000"/>
              <w:bottom w:val="single" w:sz="4" w:space="0" w:color="000000"/>
              <w:right w:val="single" w:sz="4" w:space="0" w:color="000000"/>
            </w:tcBorders>
          </w:tcPr>
          <w:p w14:paraId="56E9B552"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системные знания о ключевые показатели эффективности бережливого производства</w:t>
            </w:r>
          </w:p>
        </w:tc>
        <w:tc>
          <w:tcPr>
            <w:tcW w:w="2497" w:type="dxa"/>
            <w:vMerge/>
            <w:tcBorders>
              <w:top w:val="single" w:sz="4" w:space="0" w:color="000000"/>
              <w:left w:val="single" w:sz="4" w:space="0" w:color="000000"/>
              <w:bottom w:val="single" w:sz="4" w:space="0" w:color="000000"/>
              <w:right w:val="single" w:sz="4" w:space="0" w:color="000000"/>
            </w:tcBorders>
          </w:tcPr>
          <w:p w14:paraId="5EDDFA35" w14:textId="77777777" w:rsidR="00A95D1F" w:rsidRDefault="00A95D1F"/>
        </w:tc>
      </w:tr>
      <w:tr w:rsidR="00A95D1F" w14:paraId="443E5874" w14:textId="77777777">
        <w:trPr>
          <w:trHeight w:val="2208"/>
        </w:trPr>
        <w:tc>
          <w:tcPr>
            <w:tcW w:w="3156" w:type="dxa"/>
            <w:tcBorders>
              <w:top w:val="single" w:sz="4" w:space="0" w:color="000000"/>
              <w:left w:val="single" w:sz="4" w:space="0" w:color="000000"/>
              <w:bottom w:val="single" w:sz="4" w:space="0" w:color="000000"/>
              <w:right w:val="single" w:sz="4" w:space="0" w:color="000000"/>
            </w:tcBorders>
          </w:tcPr>
          <w:p w14:paraId="6C2E0CCB" w14:textId="77777777" w:rsidR="00A95D1F" w:rsidRDefault="006A1AF7">
            <w:pPr>
              <w:spacing w:after="0" w:line="240" w:lineRule="auto"/>
              <w:rPr>
                <w:rFonts w:ascii="Times New Roman" w:hAnsi="Times New Roman"/>
                <w:sz w:val="24"/>
              </w:rPr>
            </w:pPr>
            <w:r>
              <w:rPr>
                <w:rFonts w:ascii="Times New Roman" w:hAnsi="Times New Roman"/>
                <w:sz w:val="24"/>
              </w:rPr>
              <w:t>- технологии внедрения улучшений производственного процесса</w:t>
            </w:r>
          </w:p>
        </w:tc>
        <w:tc>
          <w:tcPr>
            <w:tcW w:w="4438" w:type="dxa"/>
            <w:tcBorders>
              <w:top w:val="single" w:sz="4" w:space="0" w:color="000000"/>
              <w:left w:val="single" w:sz="4" w:space="0" w:color="000000"/>
              <w:bottom w:val="single" w:sz="4" w:space="0" w:color="000000"/>
              <w:right w:val="single" w:sz="4" w:space="0" w:color="000000"/>
            </w:tcBorders>
          </w:tcPr>
          <w:p w14:paraId="3DADB524" w14:textId="77777777" w:rsidR="00A95D1F" w:rsidRDefault="006A1AF7">
            <w:pPr>
              <w:spacing w:after="0" w:line="240" w:lineRule="auto"/>
              <w:jc w:val="both"/>
              <w:rPr>
                <w:rFonts w:ascii="Times New Roman" w:hAnsi="Times New Roman"/>
                <w:sz w:val="24"/>
              </w:rPr>
            </w:pPr>
            <w:r>
              <w:rPr>
                <w:rFonts w:ascii="Times New Roman" w:hAnsi="Times New Roman"/>
                <w:sz w:val="24"/>
              </w:rPr>
              <w:t>- владеет основными понятиями реинжиниринга и демонстрирует знания инструментов процесса преобразований</w:t>
            </w:r>
          </w:p>
          <w:p w14:paraId="4C0B0769" w14:textId="77777777" w:rsidR="00A95D1F" w:rsidRDefault="006A1AF7">
            <w:pPr>
              <w:spacing w:after="0" w:line="240" w:lineRule="auto"/>
              <w:jc w:val="both"/>
              <w:rPr>
                <w:rFonts w:ascii="Times New Roman" w:hAnsi="Times New Roman"/>
                <w:sz w:val="24"/>
              </w:rPr>
            </w:pPr>
            <w:r>
              <w:rPr>
                <w:rFonts w:ascii="Times New Roman" w:hAnsi="Times New Roman"/>
                <w:sz w:val="24"/>
              </w:rPr>
              <w:t>- описывает основные подходы к технологии мотивации персонала, принципы и методики вовлечения персонал в процесс непрерывных улучшений</w:t>
            </w:r>
          </w:p>
        </w:tc>
        <w:tc>
          <w:tcPr>
            <w:tcW w:w="2497" w:type="dxa"/>
            <w:vMerge/>
            <w:tcBorders>
              <w:top w:val="single" w:sz="4" w:space="0" w:color="000000"/>
              <w:left w:val="single" w:sz="4" w:space="0" w:color="000000"/>
              <w:bottom w:val="single" w:sz="4" w:space="0" w:color="000000"/>
              <w:right w:val="single" w:sz="4" w:space="0" w:color="000000"/>
            </w:tcBorders>
          </w:tcPr>
          <w:p w14:paraId="5E281F1C" w14:textId="77777777" w:rsidR="00A95D1F" w:rsidRDefault="00A95D1F"/>
        </w:tc>
      </w:tr>
      <w:tr w:rsidR="00A95D1F" w14:paraId="560705A4" w14:textId="77777777">
        <w:trPr>
          <w:trHeight w:val="890"/>
        </w:trPr>
        <w:tc>
          <w:tcPr>
            <w:tcW w:w="3156" w:type="dxa"/>
            <w:tcBorders>
              <w:top w:val="single" w:sz="4" w:space="0" w:color="000000"/>
              <w:left w:val="single" w:sz="4" w:space="0" w:color="000000"/>
              <w:bottom w:val="single" w:sz="4" w:space="0" w:color="000000"/>
              <w:right w:val="single" w:sz="4" w:space="0" w:color="000000"/>
            </w:tcBorders>
          </w:tcPr>
          <w:p w14:paraId="26D42778" w14:textId="77777777" w:rsidR="00A95D1F" w:rsidRDefault="006A1AF7">
            <w:pPr>
              <w:spacing w:after="0" w:line="240" w:lineRule="auto"/>
              <w:rPr>
                <w:rFonts w:ascii="Times New Roman" w:hAnsi="Times New Roman"/>
                <w:sz w:val="24"/>
              </w:rPr>
            </w:pPr>
            <w:r>
              <w:rPr>
                <w:rFonts w:ascii="Times New Roman" w:hAnsi="Times New Roman"/>
                <w:sz w:val="24"/>
              </w:rPr>
              <w:t>- систему подачи предложений по улучшению в области повышения эффективности труда</w:t>
            </w:r>
          </w:p>
        </w:tc>
        <w:tc>
          <w:tcPr>
            <w:tcW w:w="4438" w:type="dxa"/>
            <w:tcBorders>
              <w:top w:val="single" w:sz="4" w:space="0" w:color="000000"/>
              <w:left w:val="single" w:sz="4" w:space="0" w:color="000000"/>
              <w:bottom w:val="single" w:sz="4" w:space="0" w:color="000000"/>
              <w:right w:val="single" w:sz="4" w:space="0" w:color="000000"/>
            </w:tcBorders>
          </w:tcPr>
          <w:p w14:paraId="33FAEB74" w14:textId="77777777" w:rsidR="00A95D1F" w:rsidRDefault="006A1AF7">
            <w:pPr>
              <w:spacing w:after="0" w:line="240" w:lineRule="auto"/>
              <w:jc w:val="both"/>
              <w:rPr>
                <w:rFonts w:ascii="Times New Roman" w:hAnsi="Times New Roman"/>
                <w:sz w:val="24"/>
              </w:rPr>
            </w:pPr>
            <w:r>
              <w:rPr>
                <w:rFonts w:ascii="Times New Roman" w:hAnsi="Times New Roman"/>
                <w:sz w:val="24"/>
              </w:rPr>
              <w:t>- формулирует перечень необходимых шагов для подачи предложений по улучшениям</w:t>
            </w:r>
          </w:p>
        </w:tc>
        <w:tc>
          <w:tcPr>
            <w:tcW w:w="2497" w:type="dxa"/>
            <w:vMerge/>
            <w:tcBorders>
              <w:top w:val="single" w:sz="4" w:space="0" w:color="000000"/>
              <w:left w:val="single" w:sz="4" w:space="0" w:color="000000"/>
              <w:bottom w:val="single" w:sz="4" w:space="0" w:color="000000"/>
              <w:right w:val="single" w:sz="4" w:space="0" w:color="000000"/>
            </w:tcBorders>
          </w:tcPr>
          <w:p w14:paraId="3C279835" w14:textId="77777777" w:rsidR="00A95D1F" w:rsidRDefault="00A95D1F"/>
        </w:tc>
      </w:tr>
      <w:tr w:rsidR="00A95D1F" w14:paraId="7AE0C2FF" w14:textId="77777777">
        <w:tc>
          <w:tcPr>
            <w:tcW w:w="10091" w:type="dxa"/>
            <w:gridSpan w:val="3"/>
            <w:tcBorders>
              <w:top w:val="single" w:sz="4" w:space="0" w:color="000000"/>
              <w:left w:val="single" w:sz="4" w:space="0" w:color="000000"/>
              <w:bottom w:val="single" w:sz="4" w:space="0" w:color="000000"/>
              <w:right w:val="single" w:sz="4" w:space="0" w:color="000000"/>
            </w:tcBorders>
            <w:vAlign w:val="center"/>
          </w:tcPr>
          <w:p w14:paraId="66703CFE" w14:textId="77777777" w:rsidR="00A95D1F" w:rsidRDefault="006A1AF7">
            <w:pPr>
              <w:spacing w:after="0" w:line="240" w:lineRule="auto"/>
              <w:rPr>
                <w:rFonts w:ascii="Times New Roman" w:hAnsi="Times New Roman"/>
                <w:sz w:val="24"/>
              </w:rPr>
            </w:pPr>
            <w:r>
              <w:rPr>
                <w:rFonts w:ascii="Times New Roman" w:hAnsi="Times New Roman"/>
                <w:b/>
                <w:sz w:val="24"/>
              </w:rPr>
              <w:lastRenderedPageBreak/>
              <w:t>Перечень умений, осваиваемых в рамках дисциплины</w:t>
            </w:r>
          </w:p>
        </w:tc>
      </w:tr>
      <w:tr w:rsidR="00A95D1F" w14:paraId="2C650BD3" w14:textId="77777777">
        <w:trPr>
          <w:trHeight w:val="1375"/>
        </w:trPr>
        <w:tc>
          <w:tcPr>
            <w:tcW w:w="3156" w:type="dxa"/>
            <w:tcBorders>
              <w:top w:val="single" w:sz="4" w:space="0" w:color="000000"/>
              <w:left w:val="single" w:sz="4" w:space="0" w:color="000000"/>
              <w:bottom w:val="single" w:sz="4" w:space="0" w:color="000000"/>
              <w:right w:val="single" w:sz="4" w:space="0" w:color="000000"/>
            </w:tcBorders>
          </w:tcPr>
          <w:p w14:paraId="1BA5B1F7" w14:textId="77777777" w:rsidR="00A95D1F" w:rsidRDefault="006A1AF7">
            <w:pPr>
              <w:spacing w:after="0" w:line="240" w:lineRule="auto"/>
              <w:rPr>
                <w:rFonts w:ascii="Times New Roman" w:hAnsi="Times New Roman"/>
                <w:sz w:val="24"/>
              </w:rPr>
            </w:pPr>
            <w:r>
              <w:rPr>
                <w:rFonts w:ascii="Times New Roman" w:hAnsi="Times New Roman"/>
                <w:sz w:val="24"/>
              </w:rPr>
              <w:t>- осуществлять профессиональную деятельность с соблюдением принципов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3EA917FD"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понимание способов реализации принципов бережливого производства в профессиональной деятельности при решении производственных задач</w:t>
            </w:r>
          </w:p>
        </w:tc>
        <w:tc>
          <w:tcPr>
            <w:tcW w:w="2497" w:type="dxa"/>
            <w:vMerge w:val="restart"/>
            <w:tcBorders>
              <w:top w:val="single" w:sz="4" w:space="0" w:color="000000"/>
              <w:left w:val="single" w:sz="4" w:space="0" w:color="000000"/>
              <w:bottom w:val="single" w:sz="4" w:space="0" w:color="000000"/>
              <w:right w:val="single" w:sz="4" w:space="0" w:color="000000"/>
            </w:tcBorders>
          </w:tcPr>
          <w:p w14:paraId="780A14C8" w14:textId="77777777" w:rsidR="00A95D1F" w:rsidRDefault="006A1AF7">
            <w:pPr>
              <w:spacing w:after="0" w:line="240" w:lineRule="auto"/>
              <w:jc w:val="center"/>
              <w:rPr>
                <w:rFonts w:ascii="Times New Roman" w:hAnsi="Times New Roman"/>
                <w:sz w:val="24"/>
              </w:rPr>
            </w:pPr>
            <w:r>
              <w:rPr>
                <w:rFonts w:ascii="Times New Roman" w:hAnsi="Times New Roman"/>
                <w:sz w:val="24"/>
              </w:rPr>
              <w:t xml:space="preserve">Кейс-метод. </w:t>
            </w:r>
          </w:p>
          <w:p w14:paraId="35CC2EA0" w14:textId="77777777" w:rsidR="00A95D1F" w:rsidRDefault="006A1AF7">
            <w:pPr>
              <w:spacing w:after="0" w:line="240" w:lineRule="auto"/>
              <w:jc w:val="center"/>
              <w:rPr>
                <w:rFonts w:ascii="Times New Roman" w:hAnsi="Times New Roman"/>
                <w:sz w:val="24"/>
              </w:rPr>
            </w:pPr>
            <w:r>
              <w:rPr>
                <w:rFonts w:ascii="Times New Roman" w:hAnsi="Times New Roman"/>
                <w:sz w:val="24"/>
              </w:rPr>
              <w:t xml:space="preserve">Деловая игра. </w:t>
            </w:r>
          </w:p>
          <w:p w14:paraId="75256E3D" w14:textId="77777777" w:rsidR="00A95D1F" w:rsidRDefault="006A1AF7">
            <w:pPr>
              <w:spacing w:after="0" w:line="240" w:lineRule="auto"/>
              <w:jc w:val="center"/>
              <w:rPr>
                <w:rFonts w:ascii="Times New Roman" w:hAnsi="Times New Roman"/>
                <w:sz w:val="24"/>
              </w:rPr>
            </w:pPr>
            <w:r>
              <w:rPr>
                <w:rFonts w:ascii="Times New Roman" w:hAnsi="Times New Roman"/>
                <w:sz w:val="24"/>
              </w:rPr>
              <w:t>Оценка решений</w:t>
            </w:r>
            <w:r>
              <w:rPr>
                <w:rFonts w:ascii="Times New Roman" w:hAnsi="Times New Roman"/>
                <w:sz w:val="24"/>
              </w:rPr>
              <w:br/>
              <w:t>ситуационных задач.</w:t>
            </w:r>
          </w:p>
          <w:p w14:paraId="38030A41" w14:textId="77777777" w:rsidR="00A95D1F" w:rsidRDefault="006A1AF7">
            <w:pPr>
              <w:spacing w:after="0" w:line="240" w:lineRule="auto"/>
              <w:jc w:val="center"/>
              <w:rPr>
                <w:rFonts w:ascii="Times New Roman" w:hAnsi="Times New Roman"/>
                <w:sz w:val="24"/>
              </w:rPr>
            </w:pPr>
            <w:r>
              <w:rPr>
                <w:rFonts w:ascii="Times New Roman" w:hAnsi="Times New Roman"/>
                <w:sz w:val="24"/>
              </w:rPr>
              <w:t xml:space="preserve">Выполнение и защита проектной работы. </w:t>
            </w:r>
          </w:p>
          <w:p w14:paraId="67AD2F43" w14:textId="77777777" w:rsidR="00A95D1F" w:rsidRDefault="006A1AF7">
            <w:pPr>
              <w:spacing w:after="0" w:line="240" w:lineRule="auto"/>
              <w:jc w:val="center"/>
              <w:rPr>
                <w:rFonts w:ascii="Times New Roman" w:hAnsi="Times New Roman"/>
                <w:sz w:val="24"/>
              </w:rPr>
            </w:pPr>
            <w:r>
              <w:rPr>
                <w:rFonts w:ascii="Times New Roman" w:hAnsi="Times New Roman"/>
                <w:sz w:val="24"/>
              </w:rPr>
              <w:t xml:space="preserve">Промежуточная </w:t>
            </w:r>
            <w:r>
              <w:rPr>
                <w:rFonts w:ascii="Times New Roman" w:hAnsi="Times New Roman"/>
                <w:sz w:val="24"/>
              </w:rPr>
              <w:br/>
              <w:t>аттестация.</w:t>
            </w:r>
          </w:p>
          <w:p w14:paraId="79FAFA66" w14:textId="77777777" w:rsidR="00A95D1F" w:rsidRDefault="006A1AF7">
            <w:pPr>
              <w:spacing w:after="0" w:line="240" w:lineRule="auto"/>
              <w:jc w:val="center"/>
              <w:rPr>
                <w:rFonts w:ascii="Times New Roman" w:hAnsi="Times New Roman"/>
                <w:sz w:val="24"/>
              </w:rPr>
            </w:pPr>
            <w:r>
              <w:rPr>
                <w:rFonts w:ascii="Times New Roman" w:hAnsi="Times New Roman"/>
                <w:sz w:val="24"/>
              </w:rPr>
              <w:t xml:space="preserve"> </w:t>
            </w:r>
          </w:p>
        </w:tc>
      </w:tr>
      <w:tr w:rsidR="00A95D1F" w14:paraId="442DA9C0" w14:textId="77777777">
        <w:trPr>
          <w:trHeight w:val="1050"/>
        </w:trPr>
        <w:tc>
          <w:tcPr>
            <w:tcW w:w="3156" w:type="dxa"/>
            <w:tcBorders>
              <w:top w:val="single" w:sz="4" w:space="0" w:color="000000"/>
              <w:left w:val="single" w:sz="4" w:space="0" w:color="000000"/>
              <w:bottom w:val="single" w:sz="4" w:space="0" w:color="000000"/>
              <w:right w:val="single" w:sz="4" w:space="0" w:color="000000"/>
            </w:tcBorders>
          </w:tcPr>
          <w:p w14:paraId="3B835F5D" w14:textId="77777777" w:rsidR="00A95D1F" w:rsidRDefault="006A1AF7">
            <w:pPr>
              <w:spacing w:after="0" w:line="240" w:lineRule="auto"/>
              <w:rPr>
                <w:rFonts w:ascii="Times New Roman" w:hAnsi="Times New Roman"/>
                <w:sz w:val="24"/>
              </w:rPr>
            </w:pPr>
            <w:r>
              <w:rPr>
                <w:rFonts w:ascii="Times New Roman" w:hAnsi="Times New Roman"/>
                <w:sz w:val="24"/>
              </w:rPr>
              <w:t>- моделировать производственный процесс и строить карту потока создания ценности</w:t>
            </w:r>
          </w:p>
        </w:tc>
        <w:tc>
          <w:tcPr>
            <w:tcW w:w="4438" w:type="dxa"/>
            <w:tcBorders>
              <w:top w:val="single" w:sz="4" w:space="0" w:color="000000"/>
              <w:left w:val="single" w:sz="4" w:space="0" w:color="000000"/>
              <w:bottom w:val="single" w:sz="4" w:space="0" w:color="000000"/>
              <w:right w:val="single" w:sz="4" w:space="0" w:color="000000"/>
            </w:tcBorders>
          </w:tcPr>
          <w:p w14:paraId="39EE5817"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навык картирования потока создания ценности</w:t>
            </w:r>
          </w:p>
          <w:p w14:paraId="07B63404" w14:textId="77777777" w:rsidR="00A95D1F" w:rsidRDefault="006A1AF7">
            <w:pPr>
              <w:spacing w:after="0" w:line="240" w:lineRule="auto"/>
              <w:jc w:val="both"/>
              <w:rPr>
                <w:rFonts w:ascii="Times New Roman" w:hAnsi="Times New Roman"/>
                <w:sz w:val="24"/>
              </w:rPr>
            </w:pPr>
            <w:r>
              <w:rPr>
                <w:rFonts w:ascii="Times New Roman" w:hAnsi="Times New Roman"/>
                <w:sz w:val="24"/>
              </w:rPr>
              <w:t xml:space="preserve">- выбирает средства и методы моделирования и описания процесса </w:t>
            </w:r>
          </w:p>
        </w:tc>
        <w:tc>
          <w:tcPr>
            <w:tcW w:w="2497" w:type="dxa"/>
            <w:vMerge/>
            <w:tcBorders>
              <w:top w:val="single" w:sz="4" w:space="0" w:color="000000"/>
              <w:left w:val="single" w:sz="4" w:space="0" w:color="000000"/>
              <w:bottom w:val="single" w:sz="4" w:space="0" w:color="000000"/>
              <w:right w:val="single" w:sz="4" w:space="0" w:color="000000"/>
            </w:tcBorders>
          </w:tcPr>
          <w:p w14:paraId="73F61FC4" w14:textId="77777777" w:rsidR="00A95D1F" w:rsidRDefault="00A95D1F"/>
        </w:tc>
      </w:tr>
      <w:tr w:rsidR="00A95D1F" w14:paraId="73CC800A" w14:textId="77777777">
        <w:trPr>
          <w:trHeight w:val="1155"/>
        </w:trPr>
        <w:tc>
          <w:tcPr>
            <w:tcW w:w="3156" w:type="dxa"/>
            <w:tcBorders>
              <w:top w:val="single" w:sz="4" w:space="0" w:color="000000"/>
              <w:left w:val="single" w:sz="4" w:space="0" w:color="000000"/>
              <w:bottom w:val="single" w:sz="4" w:space="0" w:color="000000"/>
              <w:right w:val="single" w:sz="4" w:space="0" w:color="000000"/>
            </w:tcBorders>
          </w:tcPr>
          <w:p w14:paraId="26D5F4DB" w14:textId="77777777" w:rsidR="00A95D1F" w:rsidRDefault="006A1AF7">
            <w:pPr>
              <w:spacing w:after="0" w:line="240" w:lineRule="auto"/>
              <w:rPr>
                <w:rFonts w:ascii="Times New Roman" w:hAnsi="Times New Roman"/>
                <w:sz w:val="24"/>
              </w:rPr>
            </w:pPr>
            <w:r>
              <w:rPr>
                <w:rFonts w:ascii="Times New Roman" w:hAnsi="Times New Roman"/>
                <w:sz w:val="24"/>
              </w:rPr>
              <w:t>- применять методы диагностики потерь и устранять потери в процессах</w:t>
            </w:r>
          </w:p>
        </w:tc>
        <w:tc>
          <w:tcPr>
            <w:tcW w:w="4438" w:type="dxa"/>
            <w:tcBorders>
              <w:top w:val="single" w:sz="4" w:space="0" w:color="000000"/>
              <w:left w:val="single" w:sz="4" w:space="0" w:color="000000"/>
              <w:bottom w:val="single" w:sz="4" w:space="0" w:color="000000"/>
              <w:right w:val="single" w:sz="4" w:space="0" w:color="000000"/>
            </w:tcBorders>
          </w:tcPr>
          <w:p w14:paraId="791F41AF"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умение выявлять, диагностировать и устранять потери в процессах</w:t>
            </w:r>
          </w:p>
        </w:tc>
        <w:tc>
          <w:tcPr>
            <w:tcW w:w="2497" w:type="dxa"/>
            <w:vMerge/>
            <w:tcBorders>
              <w:top w:val="single" w:sz="4" w:space="0" w:color="000000"/>
              <w:left w:val="single" w:sz="4" w:space="0" w:color="000000"/>
              <w:bottom w:val="single" w:sz="4" w:space="0" w:color="000000"/>
              <w:right w:val="single" w:sz="4" w:space="0" w:color="000000"/>
            </w:tcBorders>
          </w:tcPr>
          <w:p w14:paraId="3F27C565" w14:textId="77777777" w:rsidR="00A95D1F" w:rsidRDefault="00A95D1F"/>
        </w:tc>
      </w:tr>
      <w:tr w:rsidR="00A95D1F" w14:paraId="74AAC13E" w14:textId="77777777">
        <w:trPr>
          <w:trHeight w:val="1350"/>
        </w:trPr>
        <w:tc>
          <w:tcPr>
            <w:tcW w:w="3156" w:type="dxa"/>
            <w:tcBorders>
              <w:top w:val="single" w:sz="4" w:space="0" w:color="000000"/>
              <w:left w:val="single" w:sz="4" w:space="0" w:color="000000"/>
              <w:bottom w:val="single" w:sz="4" w:space="0" w:color="000000"/>
              <w:right w:val="single" w:sz="4" w:space="0" w:color="000000"/>
            </w:tcBorders>
          </w:tcPr>
          <w:p w14:paraId="0759035C" w14:textId="77777777" w:rsidR="00A95D1F" w:rsidRDefault="006A1AF7">
            <w:pPr>
              <w:spacing w:after="0" w:line="240" w:lineRule="auto"/>
              <w:rPr>
                <w:rFonts w:ascii="Times New Roman" w:hAnsi="Times New Roman"/>
                <w:sz w:val="24"/>
              </w:rPr>
            </w:pPr>
            <w:r>
              <w:rPr>
                <w:rFonts w:ascii="Times New Roman" w:hAnsi="Times New Roman"/>
                <w:sz w:val="24"/>
              </w:rPr>
              <w:t>- применять ключевые инструменты анализа и решения проблем, оценивать затраты на несоответствие</w:t>
            </w:r>
          </w:p>
        </w:tc>
        <w:tc>
          <w:tcPr>
            <w:tcW w:w="4438" w:type="dxa"/>
            <w:tcBorders>
              <w:top w:val="single" w:sz="4" w:space="0" w:color="000000"/>
              <w:left w:val="single" w:sz="4" w:space="0" w:color="000000"/>
              <w:bottom w:val="single" w:sz="4" w:space="0" w:color="000000"/>
              <w:right w:val="single" w:sz="4" w:space="0" w:color="000000"/>
            </w:tcBorders>
          </w:tcPr>
          <w:p w14:paraId="7CE2A07B" w14:textId="77777777" w:rsidR="00A95D1F" w:rsidRDefault="006A1AF7">
            <w:pPr>
              <w:spacing w:after="0" w:line="240" w:lineRule="auto"/>
              <w:jc w:val="both"/>
              <w:rPr>
                <w:rFonts w:ascii="Times New Roman" w:hAnsi="Times New Roman"/>
                <w:sz w:val="24"/>
              </w:rPr>
            </w:pPr>
            <w:r>
              <w:rPr>
                <w:rFonts w:ascii="Times New Roman" w:hAnsi="Times New Roman"/>
                <w:sz w:val="24"/>
              </w:rPr>
              <w:t>- осуществляет и аргументирует выбор инструментов диагностики проблем</w:t>
            </w:r>
          </w:p>
          <w:p w14:paraId="1D339A81" w14:textId="77777777" w:rsidR="00A95D1F" w:rsidRDefault="006A1AF7">
            <w:pPr>
              <w:spacing w:after="0" w:line="240" w:lineRule="auto"/>
              <w:jc w:val="both"/>
              <w:rPr>
                <w:rFonts w:ascii="Times New Roman" w:hAnsi="Times New Roman"/>
                <w:sz w:val="24"/>
              </w:rPr>
            </w:pPr>
            <w:r>
              <w:rPr>
                <w:rFonts w:ascii="Times New Roman" w:hAnsi="Times New Roman"/>
                <w:sz w:val="24"/>
              </w:rPr>
              <w:t>- оценивает «цену» производственной ошибки и определяет возможность для корректирующих действий</w:t>
            </w:r>
          </w:p>
          <w:p w14:paraId="5FBAF83D" w14:textId="77777777" w:rsidR="00A95D1F" w:rsidRDefault="006A1AF7">
            <w:pPr>
              <w:spacing w:after="0" w:line="240" w:lineRule="auto"/>
              <w:jc w:val="both"/>
              <w:rPr>
                <w:rFonts w:ascii="Times New Roman" w:hAnsi="Times New Roman"/>
                <w:sz w:val="24"/>
              </w:rPr>
            </w:pPr>
            <w:r>
              <w:rPr>
                <w:rFonts w:ascii="Times New Roman" w:hAnsi="Times New Roman"/>
                <w:sz w:val="24"/>
              </w:rPr>
              <w:t>- предлагает алгоритм решения с учетом имеющихся ресурсов и ограничений</w:t>
            </w:r>
          </w:p>
        </w:tc>
        <w:tc>
          <w:tcPr>
            <w:tcW w:w="2497" w:type="dxa"/>
            <w:vMerge/>
            <w:tcBorders>
              <w:top w:val="single" w:sz="4" w:space="0" w:color="000000"/>
              <w:left w:val="single" w:sz="4" w:space="0" w:color="000000"/>
              <w:bottom w:val="single" w:sz="4" w:space="0" w:color="000000"/>
              <w:right w:val="single" w:sz="4" w:space="0" w:color="000000"/>
            </w:tcBorders>
          </w:tcPr>
          <w:p w14:paraId="22D230E7" w14:textId="77777777" w:rsidR="00A95D1F" w:rsidRDefault="00A95D1F"/>
        </w:tc>
      </w:tr>
      <w:tr w:rsidR="00A95D1F" w14:paraId="5D6A266A" w14:textId="77777777">
        <w:trPr>
          <w:trHeight w:val="1095"/>
        </w:trPr>
        <w:tc>
          <w:tcPr>
            <w:tcW w:w="3156" w:type="dxa"/>
            <w:tcBorders>
              <w:top w:val="single" w:sz="4" w:space="0" w:color="000000"/>
              <w:left w:val="single" w:sz="4" w:space="0" w:color="000000"/>
              <w:bottom w:val="single" w:sz="4" w:space="0" w:color="000000"/>
              <w:right w:val="single" w:sz="4" w:space="0" w:color="000000"/>
            </w:tcBorders>
          </w:tcPr>
          <w:p w14:paraId="55C4519F" w14:textId="77777777" w:rsidR="00A95D1F" w:rsidRDefault="006A1AF7">
            <w:pPr>
              <w:spacing w:after="0" w:line="240" w:lineRule="auto"/>
              <w:rPr>
                <w:rFonts w:ascii="Times New Roman" w:hAnsi="Times New Roman"/>
                <w:sz w:val="24"/>
              </w:rPr>
            </w:pPr>
            <w:r>
              <w:rPr>
                <w:rFonts w:ascii="Times New Roman" w:hAnsi="Times New Roman"/>
                <w:sz w:val="24"/>
              </w:rPr>
              <w:t>- организовывать работу коллектива и команды в рамках реализации проектов по улучшениям</w:t>
            </w:r>
          </w:p>
        </w:tc>
        <w:tc>
          <w:tcPr>
            <w:tcW w:w="4438" w:type="dxa"/>
            <w:tcBorders>
              <w:top w:val="single" w:sz="4" w:space="0" w:color="000000"/>
              <w:left w:val="single" w:sz="4" w:space="0" w:color="000000"/>
              <w:bottom w:val="single" w:sz="4" w:space="0" w:color="000000"/>
              <w:right w:val="single" w:sz="4" w:space="0" w:color="000000"/>
            </w:tcBorders>
          </w:tcPr>
          <w:p w14:paraId="677C2264"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умение организовывать работу коллектива и команды в рамках реализации проектов по улучшениям</w:t>
            </w:r>
          </w:p>
        </w:tc>
        <w:tc>
          <w:tcPr>
            <w:tcW w:w="2497" w:type="dxa"/>
            <w:vMerge/>
            <w:tcBorders>
              <w:top w:val="single" w:sz="4" w:space="0" w:color="000000"/>
              <w:left w:val="single" w:sz="4" w:space="0" w:color="000000"/>
              <w:bottom w:val="single" w:sz="4" w:space="0" w:color="000000"/>
              <w:right w:val="single" w:sz="4" w:space="0" w:color="000000"/>
            </w:tcBorders>
          </w:tcPr>
          <w:p w14:paraId="20404A2B" w14:textId="77777777" w:rsidR="00A95D1F" w:rsidRDefault="00A95D1F"/>
        </w:tc>
      </w:tr>
      <w:tr w:rsidR="00A95D1F" w14:paraId="26FED15A" w14:textId="77777777">
        <w:trPr>
          <w:trHeight w:val="1455"/>
        </w:trPr>
        <w:tc>
          <w:tcPr>
            <w:tcW w:w="3156" w:type="dxa"/>
            <w:tcBorders>
              <w:top w:val="single" w:sz="4" w:space="0" w:color="000000"/>
              <w:left w:val="single" w:sz="4" w:space="0" w:color="000000"/>
              <w:bottom w:val="single" w:sz="4" w:space="0" w:color="000000"/>
              <w:right w:val="single" w:sz="4" w:space="0" w:color="000000"/>
            </w:tcBorders>
          </w:tcPr>
          <w:p w14:paraId="4C50A5B2" w14:textId="77777777" w:rsidR="00A95D1F" w:rsidRDefault="006A1AF7">
            <w:pPr>
              <w:spacing w:after="0" w:line="240" w:lineRule="auto"/>
              <w:rPr>
                <w:rFonts w:ascii="Times New Roman" w:hAnsi="Times New Roman"/>
                <w:sz w:val="24"/>
              </w:rPr>
            </w:pPr>
            <w:r>
              <w:rPr>
                <w:rFonts w:ascii="Times New Roman" w:hAnsi="Times New Roman"/>
                <w:spacing w:val="-6"/>
                <w:sz w:val="24"/>
              </w:rPr>
              <w:t>- применять инструменты бережливого производства в соответствии со спецификой бизнес-процессов организации/производства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4CF17ACD" w14:textId="77777777" w:rsidR="00A95D1F" w:rsidRDefault="006A1AF7">
            <w:pPr>
              <w:spacing w:after="0" w:line="240" w:lineRule="auto"/>
              <w:jc w:val="both"/>
              <w:rPr>
                <w:rFonts w:ascii="Times New Roman" w:hAnsi="Times New Roman"/>
                <w:sz w:val="24"/>
              </w:rPr>
            </w:pPr>
            <w:r>
              <w:rPr>
                <w:rFonts w:ascii="Times New Roman" w:hAnsi="Times New Roman"/>
                <w:sz w:val="24"/>
              </w:rPr>
              <w:t>- демонстрирует умение выбора и применения инструментов бережливого производства в заданных производственных условиях</w:t>
            </w:r>
          </w:p>
        </w:tc>
        <w:tc>
          <w:tcPr>
            <w:tcW w:w="2497" w:type="dxa"/>
            <w:vMerge/>
            <w:tcBorders>
              <w:top w:val="single" w:sz="4" w:space="0" w:color="000000"/>
              <w:left w:val="single" w:sz="4" w:space="0" w:color="000000"/>
              <w:bottom w:val="single" w:sz="4" w:space="0" w:color="000000"/>
              <w:right w:val="single" w:sz="4" w:space="0" w:color="000000"/>
            </w:tcBorders>
          </w:tcPr>
          <w:p w14:paraId="6700DBD8" w14:textId="77777777" w:rsidR="00A95D1F" w:rsidRDefault="00A95D1F"/>
        </w:tc>
      </w:tr>
    </w:tbl>
    <w:p w14:paraId="18B2220B" w14:textId="49B55A27" w:rsidR="00A95D1F" w:rsidRDefault="00A95D1F">
      <w:pPr>
        <w:spacing w:after="200" w:line="276" w:lineRule="auto"/>
        <w:contextualSpacing/>
        <w:jc w:val="center"/>
        <w:rPr>
          <w:rFonts w:ascii="Times New Roman" w:hAnsi="Times New Roman"/>
          <w:b/>
          <w:sz w:val="24"/>
        </w:rPr>
      </w:pPr>
    </w:p>
    <w:p w14:paraId="4D505ADE" w14:textId="5846F357" w:rsidR="009623BF" w:rsidRDefault="009623BF">
      <w:pPr>
        <w:spacing w:after="200" w:line="276" w:lineRule="auto"/>
        <w:contextualSpacing/>
        <w:jc w:val="center"/>
        <w:rPr>
          <w:rFonts w:ascii="Times New Roman" w:hAnsi="Times New Roman"/>
          <w:b/>
          <w:sz w:val="24"/>
        </w:rPr>
      </w:pPr>
    </w:p>
    <w:p w14:paraId="34F23875" w14:textId="42177228" w:rsidR="009623BF" w:rsidRDefault="009623BF">
      <w:pPr>
        <w:spacing w:after="200" w:line="276" w:lineRule="auto"/>
        <w:contextualSpacing/>
        <w:jc w:val="center"/>
        <w:rPr>
          <w:rFonts w:ascii="Times New Roman" w:hAnsi="Times New Roman"/>
          <w:b/>
          <w:sz w:val="24"/>
        </w:rPr>
      </w:pPr>
    </w:p>
    <w:p w14:paraId="18834419" w14:textId="4DE83160" w:rsidR="009623BF" w:rsidRDefault="009623BF">
      <w:pPr>
        <w:spacing w:after="200" w:line="276" w:lineRule="auto"/>
        <w:contextualSpacing/>
        <w:jc w:val="center"/>
        <w:rPr>
          <w:rFonts w:ascii="Times New Roman" w:hAnsi="Times New Roman"/>
          <w:b/>
          <w:sz w:val="24"/>
        </w:rPr>
      </w:pPr>
    </w:p>
    <w:p w14:paraId="5FBB1B19" w14:textId="06B4F9B8" w:rsidR="009623BF" w:rsidRDefault="009623BF">
      <w:pPr>
        <w:spacing w:after="200" w:line="276" w:lineRule="auto"/>
        <w:contextualSpacing/>
        <w:jc w:val="center"/>
        <w:rPr>
          <w:rFonts w:ascii="Times New Roman" w:hAnsi="Times New Roman"/>
          <w:b/>
          <w:sz w:val="24"/>
        </w:rPr>
      </w:pPr>
    </w:p>
    <w:p w14:paraId="67DCCEF3" w14:textId="5AAA117B" w:rsidR="009623BF" w:rsidRDefault="009623BF">
      <w:pPr>
        <w:spacing w:after="200" w:line="276" w:lineRule="auto"/>
        <w:contextualSpacing/>
        <w:jc w:val="center"/>
        <w:rPr>
          <w:rFonts w:ascii="Times New Roman" w:hAnsi="Times New Roman"/>
          <w:b/>
          <w:sz w:val="24"/>
        </w:rPr>
      </w:pPr>
    </w:p>
    <w:p w14:paraId="496D7B97" w14:textId="0972356E" w:rsidR="009623BF" w:rsidRDefault="009623BF">
      <w:pPr>
        <w:spacing w:after="200" w:line="276" w:lineRule="auto"/>
        <w:contextualSpacing/>
        <w:jc w:val="center"/>
        <w:rPr>
          <w:rFonts w:ascii="Times New Roman" w:hAnsi="Times New Roman"/>
          <w:b/>
          <w:sz w:val="24"/>
        </w:rPr>
      </w:pPr>
    </w:p>
    <w:p w14:paraId="7D78789A" w14:textId="2B6519B3" w:rsidR="009623BF" w:rsidRDefault="009623BF">
      <w:pPr>
        <w:spacing w:after="200" w:line="276" w:lineRule="auto"/>
        <w:contextualSpacing/>
        <w:jc w:val="center"/>
        <w:rPr>
          <w:rFonts w:ascii="Times New Roman" w:hAnsi="Times New Roman"/>
          <w:b/>
          <w:sz w:val="24"/>
        </w:rPr>
      </w:pPr>
    </w:p>
    <w:p w14:paraId="6097AB63" w14:textId="07470F9A" w:rsidR="009623BF" w:rsidRDefault="009623BF">
      <w:pPr>
        <w:spacing w:after="200" w:line="276" w:lineRule="auto"/>
        <w:contextualSpacing/>
        <w:jc w:val="center"/>
        <w:rPr>
          <w:rFonts w:ascii="Times New Roman" w:hAnsi="Times New Roman"/>
          <w:b/>
          <w:sz w:val="24"/>
        </w:rPr>
      </w:pPr>
    </w:p>
    <w:p w14:paraId="4C2E2896" w14:textId="296AE700" w:rsidR="009623BF" w:rsidRDefault="009623BF">
      <w:pPr>
        <w:spacing w:after="200" w:line="276" w:lineRule="auto"/>
        <w:contextualSpacing/>
        <w:jc w:val="center"/>
        <w:rPr>
          <w:rFonts w:ascii="Times New Roman" w:hAnsi="Times New Roman"/>
          <w:b/>
          <w:sz w:val="24"/>
        </w:rPr>
      </w:pPr>
    </w:p>
    <w:p w14:paraId="052CABD1" w14:textId="7412C95E" w:rsidR="009623BF" w:rsidRDefault="009623BF">
      <w:pPr>
        <w:spacing w:after="200" w:line="276" w:lineRule="auto"/>
        <w:contextualSpacing/>
        <w:jc w:val="center"/>
        <w:rPr>
          <w:rFonts w:ascii="Times New Roman" w:hAnsi="Times New Roman"/>
          <w:b/>
          <w:sz w:val="24"/>
        </w:rPr>
      </w:pPr>
    </w:p>
    <w:p w14:paraId="0FC41D87" w14:textId="7B4DC78A" w:rsidR="009623BF" w:rsidRDefault="009623BF">
      <w:pPr>
        <w:spacing w:after="200" w:line="276" w:lineRule="auto"/>
        <w:contextualSpacing/>
        <w:jc w:val="center"/>
        <w:rPr>
          <w:rFonts w:ascii="Times New Roman" w:hAnsi="Times New Roman"/>
          <w:b/>
          <w:sz w:val="24"/>
        </w:rPr>
      </w:pPr>
    </w:p>
    <w:p w14:paraId="71ECF8A8" w14:textId="3043967B" w:rsidR="009623BF" w:rsidRDefault="009623BF">
      <w:pPr>
        <w:spacing w:after="200" w:line="276" w:lineRule="auto"/>
        <w:contextualSpacing/>
        <w:jc w:val="center"/>
        <w:rPr>
          <w:rFonts w:ascii="Times New Roman" w:hAnsi="Times New Roman"/>
          <w:b/>
          <w:sz w:val="24"/>
        </w:rPr>
      </w:pPr>
    </w:p>
    <w:p w14:paraId="2BF0BD4F" w14:textId="09000192" w:rsidR="009623BF" w:rsidRDefault="009623BF">
      <w:pPr>
        <w:spacing w:after="200" w:line="276" w:lineRule="auto"/>
        <w:contextualSpacing/>
        <w:jc w:val="center"/>
        <w:rPr>
          <w:rFonts w:ascii="Times New Roman" w:hAnsi="Times New Roman"/>
          <w:b/>
          <w:sz w:val="24"/>
        </w:rPr>
      </w:pPr>
    </w:p>
    <w:p w14:paraId="6048F855" w14:textId="7A5244B1" w:rsidR="009623BF" w:rsidRDefault="009623BF">
      <w:pPr>
        <w:spacing w:after="200" w:line="276" w:lineRule="auto"/>
        <w:contextualSpacing/>
        <w:jc w:val="center"/>
        <w:rPr>
          <w:rFonts w:ascii="Times New Roman" w:hAnsi="Times New Roman"/>
          <w:b/>
          <w:sz w:val="24"/>
        </w:rPr>
      </w:pPr>
    </w:p>
    <w:p w14:paraId="41222C31" w14:textId="3BE07F4A" w:rsidR="009623BF" w:rsidRDefault="009623BF">
      <w:pPr>
        <w:spacing w:after="200" w:line="276" w:lineRule="auto"/>
        <w:contextualSpacing/>
        <w:jc w:val="center"/>
        <w:rPr>
          <w:rFonts w:ascii="Times New Roman" w:hAnsi="Times New Roman"/>
          <w:b/>
          <w:sz w:val="24"/>
        </w:rPr>
      </w:pPr>
    </w:p>
    <w:p w14:paraId="2E80044A" w14:textId="0F2661CB" w:rsidR="009623BF" w:rsidRDefault="009623BF">
      <w:pPr>
        <w:spacing w:after="200" w:line="276" w:lineRule="auto"/>
        <w:contextualSpacing/>
        <w:jc w:val="center"/>
        <w:rPr>
          <w:rFonts w:ascii="Times New Roman" w:hAnsi="Times New Roman"/>
          <w:b/>
          <w:sz w:val="24"/>
        </w:rPr>
      </w:pPr>
    </w:p>
    <w:p w14:paraId="4E825EC5" w14:textId="4E9FBFAD" w:rsidR="009623BF" w:rsidRDefault="009623BF">
      <w:pPr>
        <w:spacing w:after="200" w:line="276" w:lineRule="auto"/>
        <w:contextualSpacing/>
        <w:jc w:val="center"/>
        <w:rPr>
          <w:rFonts w:ascii="Times New Roman" w:hAnsi="Times New Roman"/>
          <w:b/>
          <w:sz w:val="24"/>
        </w:rPr>
      </w:pPr>
    </w:p>
    <w:p w14:paraId="29D74567" w14:textId="77777777" w:rsidR="009623BF" w:rsidRDefault="009623BF" w:rsidP="009623BF">
      <w:pPr>
        <w:suppressAutoHyphens/>
        <w:spacing w:after="0" w:line="240" w:lineRule="auto"/>
        <w:ind w:leftChars="-1" w:left="1" w:hangingChars="1" w:hanging="3"/>
        <w:jc w:val="right"/>
        <w:textAlignment w:val="top"/>
        <w:outlineLvl w:val="0"/>
        <w:rPr>
          <w:rFonts w:ascii="Times New Roman" w:hAnsi="Times New Roman"/>
          <w:position w:val="-1"/>
          <w:sz w:val="28"/>
          <w:szCs w:val="28"/>
        </w:rPr>
      </w:pPr>
      <w:r>
        <w:rPr>
          <w:rFonts w:ascii="Times New Roman" w:hAnsi="Times New Roman"/>
          <w:position w:val="-1"/>
          <w:sz w:val="28"/>
          <w:szCs w:val="28"/>
        </w:rPr>
        <w:t>Лист согласования</w:t>
      </w:r>
    </w:p>
    <w:p w14:paraId="428E4EF1"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p>
    <w:p w14:paraId="68775B2D"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p>
    <w:p w14:paraId="45F1AF34"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p>
    <w:p w14:paraId="63DB4045"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b/>
          <w:position w:val="-1"/>
          <w:sz w:val="28"/>
          <w:szCs w:val="28"/>
        </w:rPr>
        <w:t>Дополнения и изменения к рабочей программе на учебный год</w:t>
      </w:r>
    </w:p>
    <w:p w14:paraId="6D3D83DC"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p>
    <w:p w14:paraId="6BF8853B"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p>
    <w:p w14:paraId="381C2172"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14:paraId="2A3BD361"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В рабочую программу дисциплины «…»  внесены следующие изменения:</w:t>
      </w:r>
    </w:p>
    <w:p w14:paraId="5428F638"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427AB536"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78869D8C"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5F570842"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28E4A452"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6680972F"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14:paraId="6E34C528"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Председатель ЦК ____________________________</w:t>
      </w:r>
    </w:p>
    <w:p w14:paraId="797C7CA0" w14:textId="77777777" w:rsidR="009623BF" w:rsidRDefault="009623BF" w:rsidP="009623BF">
      <w:pPr>
        <w:suppressAutoHyphens/>
        <w:spacing w:after="0" w:line="240" w:lineRule="auto"/>
        <w:ind w:leftChars="-1" w:left="1" w:hangingChars="1" w:hanging="3"/>
        <w:textAlignment w:val="top"/>
        <w:outlineLvl w:val="0"/>
        <w:rPr>
          <w:rFonts w:ascii="Times New Roman" w:hAnsi="Times New Roman"/>
          <w:position w:val="-1"/>
          <w:sz w:val="28"/>
          <w:szCs w:val="28"/>
        </w:rPr>
      </w:pPr>
    </w:p>
    <w:p w14:paraId="37C5F1F3" w14:textId="77777777" w:rsidR="009623BF" w:rsidRDefault="009623BF" w:rsidP="009623BF">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hAnsi="Times New Roman"/>
          <w:position w:val="-1"/>
          <w:sz w:val="18"/>
          <w:szCs w:val="18"/>
        </w:rPr>
      </w:pPr>
    </w:p>
    <w:p w14:paraId="3FDFB970" w14:textId="77777777" w:rsidR="009623BF" w:rsidRDefault="009623BF" w:rsidP="009623BF">
      <w:pPr>
        <w:rPr>
          <w:rFonts w:ascii="Times New Roman" w:eastAsiaTheme="minorHAnsi" w:hAnsi="Times New Roman"/>
          <w:color w:val="00000A"/>
          <w:sz w:val="24"/>
          <w:szCs w:val="24"/>
          <w:lang w:eastAsia="en-US"/>
        </w:rPr>
      </w:pPr>
    </w:p>
    <w:p w14:paraId="61891E39" w14:textId="77777777" w:rsidR="009623BF" w:rsidRDefault="009623BF">
      <w:pPr>
        <w:spacing w:after="200" w:line="276" w:lineRule="auto"/>
        <w:contextualSpacing/>
        <w:jc w:val="center"/>
        <w:rPr>
          <w:rFonts w:ascii="Times New Roman" w:hAnsi="Times New Roman"/>
          <w:b/>
          <w:sz w:val="24"/>
        </w:rPr>
      </w:pPr>
    </w:p>
    <w:sectPr w:rsidR="009623BF">
      <w:footerReference w:type="default" r:id="rId13"/>
      <w:footerReference w:type="first" r:id="rId14"/>
      <w:pgSz w:w="11906" w:h="16838"/>
      <w:pgMar w:top="1134" w:right="567" w:bottom="1134" w:left="1134" w:header="454"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9C080" w14:textId="77777777" w:rsidR="00A354A4" w:rsidRDefault="00A354A4">
      <w:pPr>
        <w:spacing w:after="0" w:line="240" w:lineRule="auto"/>
      </w:pPr>
      <w:r>
        <w:separator/>
      </w:r>
    </w:p>
  </w:endnote>
  <w:endnote w:type="continuationSeparator" w:id="0">
    <w:p w14:paraId="3AB62E54" w14:textId="77777777" w:rsidR="00A354A4" w:rsidRDefault="00A35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FFB8C" w14:textId="2A8458EB" w:rsidR="00A95D1F" w:rsidRDefault="006A1AF7">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D51447">
      <w:rPr>
        <w:rFonts w:ascii="Times New Roman" w:hAnsi="Times New Roman"/>
        <w:noProof/>
      </w:rPr>
      <w:t>3</w:t>
    </w:r>
    <w:r>
      <w:rPr>
        <w:rFonts w:ascii="Times New Roman" w:hAnsi="Times New Roman"/>
      </w:rPr>
      <w:fldChar w:fldCharType="end"/>
    </w:r>
  </w:p>
  <w:p w14:paraId="70522078" w14:textId="77777777" w:rsidR="00A95D1F" w:rsidRDefault="00A95D1F">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35161" w14:textId="5FD55F60" w:rsidR="00A95D1F" w:rsidRDefault="006A1AF7">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D51447">
      <w:rPr>
        <w:rFonts w:ascii="Times New Roman" w:hAnsi="Times New Roman"/>
        <w:noProof/>
      </w:rPr>
      <w:t>5</w:t>
    </w:r>
    <w:r>
      <w:rPr>
        <w:rFonts w:ascii="Times New Roman" w:hAnsi="Times New Roman"/>
      </w:rPr>
      <w:fldChar w:fldCharType="end"/>
    </w:r>
  </w:p>
  <w:p w14:paraId="6BF5BDB8" w14:textId="77777777" w:rsidR="00A95D1F" w:rsidRDefault="00A95D1F">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5971" w14:textId="6B9B9B60" w:rsidR="00A95D1F" w:rsidRDefault="006A1AF7">
    <w:pPr>
      <w:pStyle w:val="ae"/>
      <w:jc w:val="center"/>
    </w:pPr>
    <w:r>
      <w:fldChar w:fldCharType="begin"/>
    </w:r>
    <w:r>
      <w:instrText xml:space="preserve">PAGE </w:instrText>
    </w:r>
    <w:r>
      <w:fldChar w:fldCharType="separate"/>
    </w:r>
    <w:r w:rsidR="00D51447">
      <w:rPr>
        <w:noProof/>
      </w:rPr>
      <w:t>4</w:t>
    </w:r>
    <w:r>
      <w:fldChar w:fldCharType="end"/>
    </w:r>
  </w:p>
  <w:p w14:paraId="45000A2F" w14:textId="77777777" w:rsidR="00A95D1F" w:rsidRDefault="00A95D1F">
    <w:pPr>
      <w:pStyle w:val="a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28FA6" w14:textId="6A41FEEF" w:rsidR="00A95D1F" w:rsidRDefault="006A1AF7">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D51447">
      <w:rPr>
        <w:rFonts w:ascii="Times New Roman" w:hAnsi="Times New Roman"/>
        <w:noProof/>
      </w:rPr>
      <w:t>9</w:t>
    </w:r>
    <w:r>
      <w:rPr>
        <w:rFonts w:ascii="Times New Roman" w:hAnsi="Times New Roman"/>
      </w:rPr>
      <w:fldChar w:fldCharType="end"/>
    </w:r>
  </w:p>
  <w:p w14:paraId="360D8BBA" w14:textId="77777777" w:rsidR="00A95D1F" w:rsidRDefault="00A95D1F">
    <w:pPr>
      <w:pStyle w:val="a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54B1" w14:textId="77777777" w:rsidR="00A95D1F" w:rsidRDefault="006A1AF7">
    <w:pPr>
      <w:pStyle w:val="ae"/>
      <w:jc w:val="center"/>
    </w:pPr>
    <w:r>
      <w:fldChar w:fldCharType="begin"/>
    </w:r>
    <w:r>
      <w:instrText xml:space="preserve">PAGE </w:instrText>
    </w:r>
    <w:r>
      <w:fldChar w:fldCharType="separate"/>
    </w:r>
    <w:r>
      <w:t xml:space="preserve"> </w:t>
    </w:r>
    <w:r>
      <w:fldChar w:fldCharType="end"/>
    </w:r>
  </w:p>
  <w:p w14:paraId="4641CAE4" w14:textId="77777777" w:rsidR="00A95D1F" w:rsidRDefault="00A95D1F">
    <w:pPr>
      <w:pStyle w:val="ae"/>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DBFC" w14:textId="18FBD12C" w:rsidR="00A95D1F" w:rsidRDefault="006A1AF7">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D51447">
      <w:rPr>
        <w:rFonts w:ascii="Times New Roman" w:hAnsi="Times New Roman"/>
        <w:noProof/>
      </w:rPr>
      <w:t>11</w:t>
    </w:r>
    <w:r>
      <w:rPr>
        <w:rFonts w:ascii="Times New Roman" w:hAnsi="Times New Roman"/>
      </w:rPr>
      <w:fldChar w:fldCharType="end"/>
    </w:r>
  </w:p>
  <w:p w14:paraId="11E93BF9" w14:textId="77777777" w:rsidR="00A95D1F" w:rsidRDefault="00A95D1F">
    <w:pPr>
      <w:pStyle w:val="ae"/>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086DD" w14:textId="2811CA63" w:rsidR="00A95D1F" w:rsidRDefault="006A1AF7">
    <w:pPr>
      <w:pStyle w:val="ae"/>
      <w:jc w:val="center"/>
    </w:pPr>
    <w:r>
      <w:fldChar w:fldCharType="begin"/>
    </w:r>
    <w:r>
      <w:instrText xml:space="preserve">PAGE </w:instrText>
    </w:r>
    <w:r>
      <w:fldChar w:fldCharType="separate"/>
    </w:r>
    <w:r w:rsidR="00D51447">
      <w:rPr>
        <w:noProof/>
      </w:rPr>
      <w:t>10</w:t>
    </w:r>
    <w:r>
      <w:fldChar w:fldCharType="end"/>
    </w:r>
  </w:p>
  <w:p w14:paraId="42029BB6" w14:textId="77777777" w:rsidR="00A95D1F" w:rsidRDefault="00A95D1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364C3" w14:textId="77777777" w:rsidR="00A354A4" w:rsidRDefault="00A354A4">
      <w:pPr>
        <w:spacing w:after="0" w:line="240" w:lineRule="auto"/>
      </w:pPr>
      <w:r>
        <w:separator/>
      </w:r>
    </w:p>
  </w:footnote>
  <w:footnote w:type="continuationSeparator" w:id="0">
    <w:p w14:paraId="52D31208" w14:textId="77777777" w:rsidR="00A354A4" w:rsidRDefault="00A354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642355"/>
    <w:multiLevelType w:val="multilevel"/>
    <w:tmpl w:val="37E2423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CE25870"/>
    <w:multiLevelType w:val="multilevel"/>
    <w:tmpl w:val="2690B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10927B7"/>
    <w:multiLevelType w:val="multilevel"/>
    <w:tmpl w:val="B66A77C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1F"/>
    <w:rsid w:val="000E32D3"/>
    <w:rsid w:val="001B595B"/>
    <w:rsid w:val="002C61F0"/>
    <w:rsid w:val="002F7D94"/>
    <w:rsid w:val="004B1F25"/>
    <w:rsid w:val="006A1AF7"/>
    <w:rsid w:val="00916A8B"/>
    <w:rsid w:val="009623BF"/>
    <w:rsid w:val="009C465D"/>
    <w:rsid w:val="00A01744"/>
    <w:rsid w:val="00A354A4"/>
    <w:rsid w:val="00A95D1F"/>
    <w:rsid w:val="00AA55D4"/>
    <w:rsid w:val="00BD06DE"/>
    <w:rsid w:val="00C114C6"/>
    <w:rsid w:val="00C250A8"/>
    <w:rsid w:val="00CB68A2"/>
    <w:rsid w:val="00D04F17"/>
    <w:rsid w:val="00D51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92A13"/>
  <w15:docId w15:val="{2F68222D-0BE8-4765-BF2E-D3F6562D7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after="0"/>
      <w:outlineLvl w:val="0"/>
    </w:pPr>
    <w:rPr>
      <w:rFonts w:asciiTheme="majorHAnsi" w:hAnsiTheme="majorHAnsi"/>
      <w:b/>
      <w:color w:val="2F5496" w:themeColor="accent1" w:themeShade="BF"/>
      <w:sz w:val="28"/>
    </w:rPr>
  </w:style>
  <w:style w:type="paragraph" w:styleId="2">
    <w:name w:val="heading 2"/>
    <w:basedOn w:val="a"/>
    <w:next w:val="a"/>
    <w:link w:val="20"/>
    <w:uiPriority w:val="9"/>
    <w:qFormat/>
    <w:pPr>
      <w:keepNext/>
      <w:keepLines/>
      <w:spacing w:before="200" w:after="0"/>
      <w:outlineLvl w:val="1"/>
    </w:pPr>
    <w:rPr>
      <w:rFonts w:asciiTheme="majorHAnsi" w:hAnsiTheme="majorHAnsi"/>
      <w:b/>
      <w:color w:val="4472C4" w:themeColor="accent1"/>
      <w:sz w:val="26"/>
    </w:rPr>
  </w:style>
  <w:style w:type="paragraph" w:styleId="3">
    <w:name w:val="heading 3"/>
    <w:basedOn w:val="a"/>
    <w:next w:val="a"/>
    <w:link w:val="30"/>
    <w:uiPriority w:val="9"/>
    <w:qFormat/>
    <w:pPr>
      <w:keepNext/>
      <w:keepLines/>
      <w:spacing w:before="200" w:after="0"/>
      <w:outlineLvl w:val="2"/>
    </w:pPr>
    <w:rPr>
      <w:rFonts w:asciiTheme="majorHAnsi" w:hAnsiTheme="majorHAnsi"/>
      <w:b/>
      <w:color w:val="4472C4" w:themeColor="accent1"/>
    </w:rPr>
  </w:style>
  <w:style w:type="paragraph" w:styleId="4">
    <w:name w:val="heading 4"/>
    <w:basedOn w:val="a"/>
    <w:link w:val="40"/>
    <w:uiPriority w:val="9"/>
    <w:qFormat/>
    <w:pPr>
      <w:spacing w:beforeAutospacing="1" w:afterAutospacing="1" w:line="240" w:lineRule="auto"/>
      <w:outlineLvl w:val="3"/>
    </w:pPr>
    <w:rPr>
      <w:rFonts w:ascii="Times New Roman" w:hAnsi="Times New Roman"/>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msonormalmrcssattr">
    <w:name w:val="msonormal_mr_css_attr"/>
    <w:basedOn w:val="a"/>
    <w:link w:val="msonormalmrcssattr0"/>
    <w:pPr>
      <w:spacing w:beforeAutospacing="1" w:afterAutospacing="1" w:line="240" w:lineRule="auto"/>
    </w:pPr>
    <w:rPr>
      <w:rFonts w:ascii="Times New Roman" w:hAnsi="Times New Roman"/>
      <w:sz w:val="24"/>
    </w:rPr>
  </w:style>
  <w:style w:type="character" w:customStyle="1" w:styleId="msonormalmrcssattr0">
    <w:name w:val="msonormal_mr_css_attr"/>
    <w:basedOn w:val="1"/>
    <w:link w:val="msonormalmrcssattr"/>
    <w:rPr>
      <w:rFonts w:ascii="Times New Roman" w:hAnsi="Times New Roman"/>
      <w:sz w:val="24"/>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
    <w:link w:val="3"/>
    <w:rPr>
      <w:rFonts w:asciiTheme="majorHAnsi" w:hAnsiTheme="majorHAnsi"/>
      <w:b/>
      <w:color w:val="4472C4" w:themeColor="accent1"/>
    </w:rPr>
  </w:style>
  <w:style w:type="paragraph" w:customStyle="1" w:styleId="23">
    <w:name w:val="Неразрешенное упоминание2"/>
    <w:basedOn w:val="13"/>
    <w:link w:val="24"/>
    <w:rPr>
      <w:color w:val="605E5C"/>
      <w:shd w:val="clear" w:color="auto" w:fill="E1DFDD"/>
    </w:rPr>
  </w:style>
  <w:style w:type="character" w:customStyle="1" w:styleId="24">
    <w:name w:val="Неразрешенное упоминание2"/>
    <w:basedOn w:val="14"/>
    <w:link w:val="23"/>
    <w:rPr>
      <w:color w:val="605E5C"/>
      <w:shd w:val="clear" w:color="auto" w:fill="E1DFDD"/>
    </w:rPr>
  </w:style>
  <w:style w:type="paragraph" w:customStyle="1" w:styleId="15">
    <w:name w:val="Неразрешенное упоминание1"/>
    <w:basedOn w:val="13"/>
    <w:link w:val="16"/>
    <w:rPr>
      <w:color w:val="605E5C"/>
      <w:shd w:val="clear" w:color="auto" w:fill="E1DFDD"/>
    </w:rPr>
  </w:style>
  <w:style w:type="character" w:customStyle="1" w:styleId="16">
    <w:name w:val="Неразрешенное упоминание1"/>
    <w:basedOn w:val="14"/>
    <w:link w:val="15"/>
    <w:rPr>
      <w:color w:val="605E5C"/>
      <w:shd w:val="clear" w:color="auto" w:fill="E1DFDD"/>
    </w:rPr>
  </w:style>
  <w:style w:type="paragraph" w:styleId="a3">
    <w:name w:val="header"/>
    <w:basedOn w:val="a"/>
    <w:link w:val="a4"/>
    <w:pPr>
      <w:tabs>
        <w:tab w:val="center" w:pos="4677"/>
        <w:tab w:val="right" w:pos="9355"/>
      </w:tabs>
      <w:spacing w:after="0" w:line="240" w:lineRule="auto"/>
    </w:pPr>
  </w:style>
  <w:style w:type="character" w:customStyle="1" w:styleId="a4">
    <w:name w:val="Верхний колонтитул Знак"/>
    <w:basedOn w:val="1"/>
    <w:link w:val="a3"/>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7">
    <w:name w:val="Обычный1"/>
    <w:link w:val="18"/>
  </w:style>
  <w:style w:type="character" w:customStyle="1" w:styleId="18">
    <w:name w:val="Обычный1"/>
    <w:link w:val="17"/>
  </w:style>
  <w:style w:type="paragraph" w:customStyle="1" w:styleId="19">
    <w:name w:val="Знак сноски1"/>
    <w:link w:val="1a"/>
    <w:rPr>
      <w:vertAlign w:val="superscript"/>
    </w:rPr>
  </w:style>
  <w:style w:type="character" w:customStyle="1" w:styleId="1a">
    <w:name w:val="Знак сноски1"/>
    <w:link w:val="19"/>
    <w:rPr>
      <w:vertAlign w:val="superscript"/>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6"/>
    <w:uiPriority w:val="99"/>
    <w:qFormat/>
    <w:pPr>
      <w:spacing w:beforeAutospacing="1" w:afterAutospacing="1" w:line="240" w:lineRule="auto"/>
    </w:pPr>
    <w:rPr>
      <w:rFonts w:ascii="Times New Roman" w:hAnsi="Times New Roman"/>
      <w:sz w:val="24"/>
    </w:r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
    <w:link w:val="a5"/>
    <w:rPr>
      <w:rFonts w:ascii="Times New Roman" w:hAnsi="Times New Roman"/>
      <w:sz w:val="24"/>
    </w:rPr>
  </w:style>
  <w:style w:type="paragraph" w:customStyle="1" w:styleId="s3">
    <w:name w:val="s_3"/>
    <w:basedOn w:val="a"/>
    <w:link w:val="s30"/>
    <w:pPr>
      <w:spacing w:beforeAutospacing="1" w:afterAutospacing="1" w:line="240" w:lineRule="auto"/>
    </w:pPr>
    <w:rPr>
      <w:rFonts w:ascii="Times New Roman" w:hAnsi="Times New Roman"/>
      <w:sz w:val="24"/>
    </w:rPr>
  </w:style>
  <w:style w:type="character" w:customStyle="1" w:styleId="s30">
    <w:name w:val="s_3"/>
    <w:basedOn w:val="1"/>
    <w:link w:val="s3"/>
    <w:rPr>
      <w:rFonts w:ascii="Times New Roman" w:hAnsi="Times New Roman"/>
      <w:sz w:val="24"/>
    </w:rPr>
  </w:style>
  <w:style w:type="paragraph" w:customStyle="1" w:styleId="s52">
    <w:name w:val="s_52"/>
    <w:basedOn w:val="a"/>
    <w:link w:val="s520"/>
    <w:pPr>
      <w:spacing w:beforeAutospacing="1" w:afterAutospacing="1" w:line="240" w:lineRule="auto"/>
    </w:pPr>
    <w:rPr>
      <w:rFonts w:ascii="Times New Roman" w:hAnsi="Times New Roman"/>
      <w:sz w:val="24"/>
    </w:rPr>
  </w:style>
  <w:style w:type="character" w:customStyle="1" w:styleId="s520">
    <w:name w:val="s_52"/>
    <w:basedOn w:val="1"/>
    <w:link w:val="s52"/>
    <w:rPr>
      <w:rFonts w:ascii="Times New Roman" w:hAnsi="Times New Roman"/>
      <w:sz w:val="24"/>
    </w:rPr>
  </w:style>
  <w:style w:type="paragraph" w:styleId="a7">
    <w:name w:val="annotation subject"/>
    <w:basedOn w:val="a8"/>
    <w:next w:val="a8"/>
    <w:link w:val="a9"/>
    <w:rPr>
      <w:b/>
    </w:rPr>
  </w:style>
  <w:style w:type="character" w:customStyle="1" w:styleId="a9">
    <w:name w:val="Тема примечания Знак"/>
    <w:basedOn w:val="aa"/>
    <w:link w:val="a7"/>
    <w:rPr>
      <w:b/>
      <w:sz w:val="20"/>
    </w:rPr>
  </w:style>
  <w:style w:type="paragraph" w:customStyle="1" w:styleId="33">
    <w:name w:val="Неразрешенное упоминание3"/>
    <w:basedOn w:val="13"/>
    <w:link w:val="34"/>
    <w:rPr>
      <w:color w:val="605E5C"/>
      <w:shd w:val="clear" w:color="auto" w:fill="E1DFDD"/>
    </w:rPr>
  </w:style>
  <w:style w:type="character" w:customStyle="1" w:styleId="34">
    <w:name w:val="Неразрешенное упоминание3"/>
    <w:basedOn w:val="14"/>
    <w:link w:val="33"/>
    <w:rPr>
      <w:color w:val="605E5C"/>
      <w:shd w:val="clear" w:color="auto" w:fill="E1DFDD"/>
    </w:rPr>
  </w:style>
  <w:style w:type="paragraph" w:styleId="ab">
    <w:name w:val="TOC Heading"/>
    <w:basedOn w:val="10"/>
    <w:next w:val="a"/>
    <w:link w:val="ac"/>
    <w:pPr>
      <w:spacing w:line="276" w:lineRule="auto"/>
      <w:outlineLvl w:val="8"/>
    </w:pPr>
  </w:style>
  <w:style w:type="character" w:customStyle="1" w:styleId="ac">
    <w:name w:val="Заголовок оглавления Знак"/>
    <w:basedOn w:val="11"/>
    <w:link w:val="ab"/>
    <w:rPr>
      <w:rFonts w:asciiTheme="majorHAnsi" w:hAnsiTheme="majorHAnsi"/>
      <w:b/>
      <w:color w:val="2F5496" w:themeColor="accent1" w:themeShade="BF"/>
      <w:sz w:val="28"/>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heme="majorHAnsi" w:hAnsiTheme="majorHAnsi"/>
      <w:b/>
      <w:color w:val="2F5496" w:themeColor="accent1" w:themeShade="BF"/>
      <w:sz w:val="28"/>
    </w:rPr>
  </w:style>
  <w:style w:type="paragraph" w:customStyle="1" w:styleId="1b">
    <w:name w:val="Гиперссылка1"/>
    <w:link w:val="ad"/>
    <w:rPr>
      <w:color w:val="0000FF"/>
      <w:u w:val="single"/>
    </w:rPr>
  </w:style>
  <w:style w:type="character" w:styleId="ad">
    <w:name w:val="Hyperlink"/>
    <w:link w:val="1b"/>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paragraph" w:styleId="1c">
    <w:name w:val="toc 1"/>
    <w:basedOn w:val="a"/>
    <w:next w:val="a"/>
    <w:link w:val="1d"/>
    <w:uiPriority w:val="39"/>
    <w:pPr>
      <w:spacing w:after="100"/>
    </w:pPr>
  </w:style>
  <w:style w:type="character" w:customStyle="1" w:styleId="1d">
    <w:name w:val="Оглавление 1 Знак"/>
    <w:basedOn w:val="1"/>
    <w:link w:val="1c"/>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8">
    <w:name w:val="annotation text"/>
    <w:basedOn w:val="a"/>
    <w:link w:val="aa"/>
    <w:pPr>
      <w:spacing w:line="240" w:lineRule="auto"/>
    </w:pPr>
    <w:rPr>
      <w:sz w:val="20"/>
    </w:rPr>
  </w:style>
  <w:style w:type="character" w:customStyle="1" w:styleId="aa">
    <w:name w:val="Текст примечания Знак"/>
    <w:basedOn w:val="1"/>
    <w:link w:val="a8"/>
    <w:rPr>
      <w:sz w:val="20"/>
    </w:rPr>
  </w:style>
  <w:style w:type="paragraph" w:customStyle="1" w:styleId="1e">
    <w:name w:val="Гиперссылка1"/>
    <w:basedOn w:val="13"/>
    <w:link w:val="1f"/>
    <w:rPr>
      <w:color w:val="0000FF"/>
      <w:u w:val="single"/>
    </w:rPr>
  </w:style>
  <w:style w:type="character" w:customStyle="1" w:styleId="1f">
    <w:name w:val="Гиперссылка1"/>
    <w:basedOn w:val="14"/>
    <w:link w:val="1e"/>
    <w:rPr>
      <w:color w:val="0000FF"/>
      <w:u w:val="singl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e">
    <w:name w:val="footer"/>
    <w:basedOn w:val="a"/>
    <w:link w:val="af"/>
    <w:pPr>
      <w:tabs>
        <w:tab w:val="center" w:pos="4677"/>
        <w:tab w:val="right" w:pos="9355"/>
      </w:tabs>
      <w:spacing w:after="0" w:line="240" w:lineRule="auto"/>
    </w:pPr>
  </w:style>
  <w:style w:type="character" w:customStyle="1" w:styleId="af">
    <w:name w:val="Нижний колонтитул Знак"/>
    <w:basedOn w:val="1"/>
    <w:link w:val="ae"/>
  </w:style>
  <w:style w:type="paragraph" w:customStyle="1" w:styleId="Footnote1">
    <w:name w:val="Footnote"/>
    <w:basedOn w:val="a"/>
    <w:link w:val="Footnote2"/>
    <w:pPr>
      <w:spacing w:after="0" w:line="240" w:lineRule="auto"/>
    </w:pPr>
    <w:rPr>
      <w:sz w:val="20"/>
    </w:rPr>
  </w:style>
  <w:style w:type="character" w:customStyle="1" w:styleId="Footnote2">
    <w:name w:val="Footnote"/>
    <w:basedOn w:val="1"/>
    <w:link w:val="Footnote1"/>
    <w:rPr>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Balloon Text"/>
    <w:basedOn w:val="a"/>
    <w:link w:val="af1"/>
    <w:pPr>
      <w:spacing w:after="0" w:line="240" w:lineRule="auto"/>
    </w:pPr>
    <w:rPr>
      <w:rFonts w:ascii="Tahoma" w:hAnsi="Tahoma"/>
      <w:sz w:val="16"/>
    </w:rPr>
  </w:style>
  <w:style w:type="character" w:customStyle="1" w:styleId="af1">
    <w:name w:val="Текст выноски Знак"/>
    <w:basedOn w:val="1"/>
    <w:link w:val="af0"/>
    <w:rPr>
      <w:rFonts w:ascii="Tahoma" w:hAnsi="Tahoma"/>
      <w:sz w:val="16"/>
    </w:rPr>
  </w:style>
  <w:style w:type="paragraph" w:styleId="af2">
    <w:name w:val="List Paragraph"/>
    <w:basedOn w:val="a"/>
    <w:link w:val="af3"/>
    <w:pPr>
      <w:ind w:left="720"/>
      <w:contextualSpacing/>
    </w:pPr>
  </w:style>
  <w:style w:type="character" w:customStyle="1" w:styleId="af3">
    <w:name w:val="Абзац списка Знак"/>
    <w:basedOn w:val="1"/>
    <w:link w:val="af2"/>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i18n">
    <w:name w:val="i18n"/>
    <w:basedOn w:val="13"/>
    <w:link w:val="i18n0"/>
  </w:style>
  <w:style w:type="character" w:customStyle="1" w:styleId="i18n0">
    <w:name w:val="i18n"/>
    <w:basedOn w:val="14"/>
    <w:link w:val="i18n"/>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basedOn w:val="1"/>
    <w:link w:val="4"/>
    <w:rPr>
      <w:rFonts w:ascii="Times New Roman" w:hAnsi="Times New Roman"/>
      <w:b/>
      <w:sz w:val="24"/>
    </w:rPr>
  </w:style>
  <w:style w:type="paragraph" w:customStyle="1" w:styleId="time">
    <w:name w:val="time"/>
    <w:basedOn w:val="13"/>
    <w:link w:val="time0"/>
  </w:style>
  <w:style w:type="character" w:customStyle="1" w:styleId="time0">
    <w:name w:val="time"/>
    <w:basedOn w:val="14"/>
    <w:link w:val="time"/>
  </w:style>
  <w:style w:type="character" w:customStyle="1" w:styleId="20">
    <w:name w:val="Заголовок 2 Знак"/>
    <w:basedOn w:val="1"/>
    <w:link w:val="2"/>
    <w:rPr>
      <w:rFonts w:asciiTheme="majorHAnsi" w:hAnsiTheme="majorHAnsi"/>
      <w:b/>
      <w:color w:val="4472C4" w:themeColor="accent1"/>
      <w:sz w:val="26"/>
    </w:rPr>
  </w:style>
  <w:style w:type="paragraph" w:customStyle="1" w:styleId="1f0">
    <w:name w:val="Знак примечания1"/>
    <w:basedOn w:val="13"/>
    <w:link w:val="1f1"/>
    <w:rPr>
      <w:sz w:val="16"/>
    </w:rPr>
  </w:style>
  <w:style w:type="character" w:customStyle="1" w:styleId="1f1">
    <w:name w:val="Знак примечания1"/>
    <w:basedOn w:val="14"/>
    <w:link w:val="1f0"/>
    <w:rPr>
      <w:sz w:val="16"/>
    </w:rPr>
  </w:style>
  <w:style w:type="table" w:styleId="af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Body Text"/>
    <w:basedOn w:val="a"/>
    <w:link w:val="afa"/>
    <w:unhideWhenUsed/>
    <w:qFormat/>
    <w:rsid w:val="00AA55D4"/>
    <w:pPr>
      <w:widowControl w:val="0"/>
      <w:snapToGrid w:val="0"/>
      <w:spacing w:before="120" w:after="120" w:line="240" w:lineRule="auto"/>
      <w:jc w:val="both"/>
    </w:pPr>
    <w:rPr>
      <w:rFonts w:ascii="Times New Roman" w:hAnsi="Times New Roman"/>
      <w:color w:val="auto"/>
      <w:sz w:val="24"/>
    </w:rPr>
  </w:style>
  <w:style w:type="character" w:customStyle="1" w:styleId="afa">
    <w:name w:val="Основной текст Знак"/>
    <w:basedOn w:val="a0"/>
    <w:link w:val="af9"/>
    <w:rsid w:val="00AA55D4"/>
    <w:rPr>
      <w:rFonts w:ascii="Times New Roman" w:hAnsi="Times New Roman"/>
      <w:color w:val="auto"/>
      <w:sz w:val="24"/>
    </w:rPr>
  </w:style>
  <w:style w:type="paragraph" w:styleId="afb">
    <w:name w:val="No Spacing"/>
    <w:link w:val="afc"/>
    <w:uiPriority w:val="1"/>
    <w:qFormat/>
    <w:rsid w:val="00AA55D4"/>
    <w:pPr>
      <w:spacing w:after="0" w:line="240" w:lineRule="auto"/>
    </w:pPr>
    <w:rPr>
      <w:rFonts w:ascii="Calibri" w:hAnsi="Calibri"/>
      <w:color w:val="auto"/>
      <w:szCs w:val="22"/>
    </w:rPr>
  </w:style>
  <w:style w:type="character" w:customStyle="1" w:styleId="afc">
    <w:name w:val="Без интервала Знак"/>
    <w:link w:val="afb"/>
    <w:uiPriority w:val="1"/>
    <w:locked/>
    <w:rsid w:val="00AA55D4"/>
    <w:rPr>
      <w:rFonts w:ascii="Calibri" w:hAnsi="Calibr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1281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znanium.com/catalog/product/186925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2470</Words>
  <Characters>14081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Admin</cp:lastModifiedBy>
  <cp:revision>8</cp:revision>
  <cp:lastPrinted>2024-07-23T13:53:00Z</cp:lastPrinted>
  <dcterms:created xsi:type="dcterms:W3CDTF">2025-09-25T12:06:00Z</dcterms:created>
  <dcterms:modified xsi:type="dcterms:W3CDTF">2025-10-09T08:48:00Z</dcterms:modified>
</cp:coreProperties>
</file>